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12" w:rsidRDefault="00322D2E" w:rsidP="00322D2E">
      <w:pPr>
        <w:pStyle w:val="Standard"/>
        <w:jc w:val="center"/>
      </w:pPr>
      <w:bookmarkStart w:id="0" w:name="_Toc531953387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6205094" cy="893606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36" cy="89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1" w:name="_GoBack"/>
      <w:bookmarkEnd w:id="1"/>
    </w:p>
    <w:p w:rsidR="00F03C98" w:rsidRDefault="00EE4812" w:rsidP="00EE4812">
      <w:pPr>
        <w:pStyle w:val="1"/>
        <w:ind w:firstLine="0"/>
        <w:jc w:val="both"/>
      </w:pPr>
      <w:r>
        <w:lastRenderedPageBreak/>
        <w:t xml:space="preserve">Раздел </w:t>
      </w:r>
      <w:r w:rsidR="00F03C98">
        <w:t>№1Комплекс основных характеристик программы</w:t>
      </w:r>
      <w:bookmarkEnd w:id="0"/>
    </w:p>
    <w:p w:rsidR="00F03C98" w:rsidRDefault="00F03C98" w:rsidP="002137D6">
      <w:pPr>
        <w:pStyle w:val="2"/>
      </w:pPr>
      <w:bookmarkStart w:id="2" w:name="_Toc531953388"/>
      <w:r>
        <w:t>1.1 Пояснительная записка</w:t>
      </w:r>
      <w:bookmarkEnd w:id="2"/>
    </w:p>
    <w:p w:rsidR="00F04F0B" w:rsidRPr="00183794" w:rsidRDefault="0096490D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>
        <w:t>П</w:t>
      </w:r>
      <w:r w:rsidR="00F04F0B" w:rsidRPr="00183794">
        <w:t xml:space="preserve">рограмма </w:t>
      </w:r>
      <w:r w:rsidR="00A5604E">
        <w:t>«Промышленный дизайн: от замысла к готовому продукту</w:t>
      </w:r>
      <w:r>
        <w:t xml:space="preserve">» </w:t>
      </w:r>
      <w:r w:rsidR="009042E5">
        <w:t xml:space="preserve">имеет техническую направленность, </w:t>
      </w:r>
      <w:r w:rsidR="00F04F0B" w:rsidRPr="00183794">
        <w:t>носит практико-ориентиров</w:t>
      </w:r>
      <w:r>
        <w:t>анный</w:t>
      </w:r>
      <w:r w:rsidR="00F04F0B" w:rsidRPr="00183794">
        <w:t xml:space="preserve"> характер и направлена на овладение </w:t>
      </w:r>
      <w:r w:rsidR="00F04F0B">
        <w:t>учащимися</w:t>
      </w:r>
      <w:r w:rsidR="00F04F0B" w:rsidRPr="00183794">
        <w:t xml:space="preserve"> технологий дизайн</w:t>
      </w:r>
      <w:r w:rsidR="005918FD">
        <w:t>-</w:t>
      </w:r>
      <w:r w:rsidR="00F04F0B" w:rsidRPr="00183794">
        <w:t>проектирования в области промышленного дизайна.</w:t>
      </w:r>
    </w:p>
    <w:p w:rsidR="00F04F0B" w:rsidRPr="00183794" w:rsidRDefault="00F04F0B" w:rsidP="00F04F0B">
      <w:pPr>
        <w:pStyle w:val="210"/>
        <w:shd w:val="clear" w:color="auto" w:fill="auto"/>
        <w:spacing w:before="0" w:after="0" w:line="360" w:lineRule="auto"/>
        <w:ind w:firstLine="709"/>
        <w:jc w:val="both"/>
      </w:pPr>
      <w:r w:rsidRPr="00183794">
        <w:t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F04F0B" w:rsidRDefault="00F04F0B" w:rsidP="00F04F0B">
      <w:pPr>
        <w:rPr>
          <w:rFonts w:cs="Times New Roman"/>
          <w:color w:val="000000"/>
          <w:szCs w:val="28"/>
        </w:rPr>
      </w:pPr>
      <w:r w:rsidRPr="00695D19">
        <w:rPr>
          <w:rFonts w:cs="Times New Roman"/>
          <w:color w:val="000000"/>
          <w:szCs w:val="28"/>
        </w:rP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 w:rsidR="00695D19" w:rsidRPr="00695D19">
        <w:rPr>
          <w:color w:val="111111"/>
          <w:szCs w:val="28"/>
          <w:shd w:val="clear" w:color="auto" w:fill="FFFFFF"/>
        </w:rPr>
        <w:t>Промышленный дизайнер – это специалист, который создает удобные, красивые, практичные</w:t>
      </w:r>
      <w:r w:rsidR="00A5604E">
        <w:rPr>
          <w:color w:val="111111"/>
          <w:szCs w:val="28"/>
          <w:shd w:val="clear" w:color="auto" w:fill="FFFFFF"/>
        </w:rPr>
        <w:t xml:space="preserve"> и </w:t>
      </w:r>
      <w:r w:rsidR="00695D19" w:rsidRPr="00695D19">
        <w:rPr>
          <w:color w:val="111111"/>
          <w:szCs w:val="28"/>
          <w:shd w:val="clear" w:color="auto" w:fill="FFFFFF"/>
        </w:rPr>
        <w:t xml:space="preserve">безопасные предметы. </w:t>
      </w:r>
      <w:r w:rsidRPr="00695D19">
        <w:rPr>
          <w:rFonts w:cs="Times New Roman"/>
          <w:color w:val="000000"/>
          <w:szCs w:val="28"/>
        </w:rPr>
        <w:t xml:space="preserve">По </w:t>
      </w:r>
      <w:r w:rsidR="0096490D" w:rsidRPr="00695D19">
        <w:rPr>
          <w:rFonts w:cs="Times New Roman"/>
          <w:color w:val="000000"/>
          <w:szCs w:val="28"/>
        </w:rPr>
        <w:t>мере прохождения</w:t>
      </w:r>
      <w:r w:rsidRPr="00695D19">
        <w:rPr>
          <w:rFonts w:cs="Times New Roman"/>
          <w:color w:val="000000"/>
          <w:szCs w:val="28"/>
        </w:rPr>
        <w:t xml:space="preserve"> </w:t>
      </w:r>
      <w:r w:rsidR="0096490D" w:rsidRPr="00695D19">
        <w:rPr>
          <w:rFonts w:cs="Times New Roman"/>
          <w:color w:val="000000"/>
          <w:szCs w:val="28"/>
        </w:rPr>
        <w:t xml:space="preserve">учебного материала программы </w:t>
      </w:r>
      <w:r w:rsidR="004C4DD7" w:rsidRPr="00695D19">
        <w:rPr>
          <w:rFonts w:cs="Times New Roman"/>
          <w:color w:val="000000"/>
          <w:szCs w:val="28"/>
        </w:rPr>
        <w:t xml:space="preserve">у учащихся </w:t>
      </w:r>
      <w:r w:rsidR="0096490D" w:rsidRPr="00695D19">
        <w:rPr>
          <w:rFonts w:cs="Times New Roman"/>
          <w:color w:val="000000"/>
          <w:szCs w:val="28"/>
        </w:rPr>
        <w:t xml:space="preserve">будут формироваться </w:t>
      </w:r>
      <w:r w:rsidRPr="00695D19">
        <w:rPr>
          <w:rFonts w:cs="Times New Roman"/>
          <w:color w:val="000000"/>
          <w:szCs w:val="28"/>
        </w:rPr>
        <w:t>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 w:rsidR="00BA2BF9">
        <w:rPr>
          <w:rFonts w:cs="Times New Roman"/>
          <w:color w:val="000000"/>
          <w:szCs w:val="28"/>
        </w:rPr>
        <w:t xml:space="preserve"> </w:t>
      </w:r>
      <w:r w:rsidR="009A5BC2">
        <w:rPr>
          <w:rFonts w:cs="Times New Roman"/>
          <w:color w:val="000000"/>
          <w:szCs w:val="28"/>
        </w:rPr>
        <w:t>Опираясь на вышеизложенное можно утверждать,</w:t>
      </w:r>
      <w:r w:rsidR="00BA2BF9" w:rsidRPr="009A5BC2">
        <w:rPr>
          <w:rFonts w:cs="Times New Roman"/>
          <w:color w:val="000000"/>
          <w:szCs w:val="28"/>
        </w:rPr>
        <w:t xml:space="preserve"> </w:t>
      </w:r>
      <w:r w:rsidR="009A5BC2">
        <w:rPr>
          <w:rFonts w:cs="Times New Roman"/>
          <w:color w:val="000000"/>
          <w:szCs w:val="28"/>
        </w:rPr>
        <w:t xml:space="preserve">что </w:t>
      </w:r>
      <w:proofErr w:type="gramStart"/>
      <w:r w:rsidR="00BA2BF9" w:rsidRPr="009A5BC2">
        <w:rPr>
          <w:rFonts w:cs="Times New Roman"/>
          <w:color w:val="000000"/>
          <w:szCs w:val="28"/>
        </w:rPr>
        <w:t>обучение по программе</w:t>
      </w:r>
      <w:proofErr w:type="gramEnd"/>
      <w:r w:rsidR="00BA2BF9" w:rsidRPr="009A5BC2">
        <w:rPr>
          <w:rFonts w:cs="Times New Roman"/>
          <w:color w:val="000000"/>
          <w:szCs w:val="28"/>
        </w:rPr>
        <w:t xml:space="preserve"> «</w:t>
      </w:r>
      <w:r w:rsidR="00BA2BF9" w:rsidRPr="009A5BC2">
        <w:t>Промышленный дизайн: от замысла к готовому продукту» является актуальным.</w:t>
      </w:r>
    </w:p>
    <w:p w:rsidR="004C4DD7" w:rsidRDefault="0096490D" w:rsidP="004C4DD7">
      <w:pPr>
        <w:rPr>
          <w:rFonts w:cs="Times New Roman"/>
          <w:szCs w:val="28"/>
        </w:rPr>
      </w:pPr>
      <w:r>
        <w:rPr>
          <w:bCs/>
          <w:szCs w:val="28"/>
        </w:rPr>
        <w:t>Отличительная особенность</w:t>
      </w:r>
      <w:r w:rsidR="009042E5">
        <w:rPr>
          <w:b/>
          <w:bCs/>
          <w:szCs w:val="28"/>
        </w:rPr>
        <w:t xml:space="preserve"> </w:t>
      </w:r>
      <w:r w:rsidR="009042E5">
        <w:rPr>
          <w:szCs w:val="28"/>
        </w:rPr>
        <w:t>программы заключается</w:t>
      </w:r>
      <w:r w:rsidR="004C4DD7">
        <w:rPr>
          <w:szCs w:val="28"/>
        </w:rPr>
        <w:t xml:space="preserve"> в том</w:t>
      </w:r>
      <w:r w:rsidR="004C4DD7" w:rsidRPr="00AE5EF6">
        <w:rPr>
          <w:rFonts w:cs="Times New Roman"/>
          <w:szCs w:val="28"/>
        </w:rPr>
        <w:t xml:space="preserve">, что </w:t>
      </w:r>
      <w:r w:rsidR="004C4DD7">
        <w:rPr>
          <w:rFonts w:cs="Times New Roman"/>
          <w:szCs w:val="28"/>
        </w:rPr>
        <w:t xml:space="preserve">она </w:t>
      </w:r>
      <w:r w:rsidR="004C4DD7" w:rsidRPr="00AE5EF6">
        <w:rPr>
          <w:rFonts w:cs="Times New Roman"/>
          <w:szCs w:val="28"/>
        </w:rPr>
        <w:t>интегрирует в себе достижения сразу нескольких традиционных направлений</w:t>
      </w:r>
      <w:r w:rsidR="004C4DD7">
        <w:rPr>
          <w:rFonts w:cs="Times New Roman"/>
          <w:szCs w:val="28"/>
        </w:rPr>
        <w:t>:</w:t>
      </w:r>
      <w:r w:rsidR="004C4DD7" w:rsidRPr="00AE5EF6">
        <w:rPr>
          <w:rFonts w:cs="Times New Roman"/>
          <w:szCs w:val="28"/>
        </w:rPr>
        <w:t xml:space="preserve"> дизайн-проектирование, эргономика, </w:t>
      </w:r>
      <w:proofErr w:type="spellStart"/>
      <w:r w:rsidR="004C4DD7" w:rsidRPr="00AE5EF6">
        <w:rPr>
          <w:rFonts w:cs="Times New Roman"/>
          <w:szCs w:val="28"/>
        </w:rPr>
        <w:t>скетчинг</w:t>
      </w:r>
      <w:proofErr w:type="spellEnd"/>
      <w:r w:rsidR="004C4DD7" w:rsidRPr="00AE5EF6">
        <w:rPr>
          <w:rFonts w:cs="Times New Roman"/>
          <w:szCs w:val="28"/>
        </w:rPr>
        <w:t>, материалове</w:t>
      </w:r>
      <w:r w:rsidR="004C4DD7">
        <w:rPr>
          <w:rFonts w:cs="Times New Roman"/>
          <w:szCs w:val="28"/>
        </w:rPr>
        <w:t xml:space="preserve">дение, методы проектной работы, </w:t>
      </w:r>
      <w:proofErr w:type="spellStart"/>
      <w:r w:rsidR="004C4DD7">
        <w:rPr>
          <w:rFonts w:cs="Times New Roman"/>
          <w:szCs w:val="28"/>
        </w:rPr>
        <w:t>прототипирование</w:t>
      </w:r>
      <w:proofErr w:type="spellEnd"/>
      <w:r w:rsidR="004C4DD7">
        <w:rPr>
          <w:rFonts w:cs="Times New Roman"/>
          <w:szCs w:val="28"/>
        </w:rPr>
        <w:t xml:space="preserve"> </w:t>
      </w:r>
      <w:r w:rsidR="004C4DD7" w:rsidRPr="00AE5EF6">
        <w:rPr>
          <w:rFonts w:cs="Times New Roman"/>
          <w:szCs w:val="28"/>
        </w:rPr>
        <w:t>и привносит в них современные технологические решения, инструменты и приборы.</w:t>
      </w:r>
    </w:p>
    <w:p w:rsidR="009042E5" w:rsidRDefault="004C4DD7" w:rsidP="002137D6">
      <w:pPr>
        <w:rPr>
          <w:rFonts w:cs="Times New Roman"/>
          <w:szCs w:val="28"/>
        </w:rPr>
      </w:pPr>
      <w:r w:rsidRPr="00AE5EF6">
        <w:rPr>
          <w:rFonts w:cs="Times New Roman"/>
          <w:szCs w:val="28"/>
        </w:rPr>
        <w:lastRenderedPageBreak/>
        <w:t>Данная образовательная программа интересна</w:t>
      </w:r>
      <w:r>
        <w:rPr>
          <w:rFonts w:cs="Times New Roman"/>
          <w:szCs w:val="28"/>
        </w:rPr>
        <w:t xml:space="preserve"> </w:t>
      </w:r>
      <w:r w:rsidR="009042E5" w:rsidRPr="00AE5EF6">
        <w:rPr>
          <w:rFonts w:cs="Times New Roman"/>
          <w:szCs w:val="28"/>
        </w:rPr>
        <w:t>оптимальн</w:t>
      </w:r>
      <w:r w:rsidR="001210BA">
        <w:rPr>
          <w:rFonts w:cs="Times New Roman"/>
          <w:szCs w:val="28"/>
        </w:rPr>
        <w:t>ым</w:t>
      </w:r>
      <w:r w:rsidR="009042E5" w:rsidRPr="00AE5EF6">
        <w:rPr>
          <w:rFonts w:cs="Times New Roman"/>
          <w:szCs w:val="28"/>
        </w:rPr>
        <w:t xml:space="preserve"> сочетани</w:t>
      </w:r>
      <w:r w:rsidR="001210BA">
        <w:rPr>
          <w:rFonts w:cs="Times New Roman"/>
          <w:szCs w:val="28"/>
        </w:rPr>
        <w:t>ем</w:t>
      </w:r>
      <w:r w:rsidR="009042E5" w:rsidRPr="00AE5EF6">
        <w:rPr>
          <w:rFonts w:cs="Times New Roman"/>
          <w:szCs w:val="28"/>
        </w:rPr>
        <w:t xml:space="preserve"> </w:t>
      </w:r>
      <w:r w:rsidR="0096490D">
        <w:rPr>
          <w:rFonts w:cs="Times New Roman"/>
          <w:szCs w:val="28"/>
        </w:rPr>
        <w:t>теоретического</w:t>
      </w:r>
      <w:r w:rsidR="009042E5" w:rsidRPr="00AE5EF6">
        <w:rPr>
          <w:rFonts w:cs="Times New Roman"/>
          <w:szCs w:val="28"/>
        </w:rPr>
        <w:t xml:space="preserve"> и практического материалов, направленных на максимизацию проектно-изыскательской работы </w:t>
      </w:r>
      <w:r w:rsidR="00121555" w:rsidRPr="00AE5EF6">
        <w:rPr>
          <w:rFonts w:cs="Times New Roman"/>
          <w:szCs w:val="28"/>
        </w:rPr>
        <w:t>ребенка,</w:t>
      </w:r>
      <w:r w:rsidR="009042E5" w:rsidRPr="00AE5EF6">
        <w:rPr>
          <w:rFonts w:cs="Times New Roman"/>
          <w:szCs w:val="28"/>
        </w:rPr>
        <w:t xml:space="preserve"> в результате которой он может получить общественно значимые результаты и развивать собственные социально активные навыки. </w:t>
      </w:r>
      <w:r w:rsidR="0096490D">
        <w:rPr>
          <w:rFonts w:cs="Times New Roman"/>
          <w:szCs w:val="28"/>
        </w:rPr>
        <w:t>У</w:t>
      </w:r>
      <w:r w:rsidR="009042E5" w:rsidRPr="00AE5EF6">
        <w:rPr>
          <w:rFonts w:cs="Times New Roman"/>
          <w:szCs w:val="28"/>
        </w:rPr>
        <w:t>чащи</w:t>
      </w:r>
      <w:r w:rsidR="0096490D">
        <w:rPr>
          <w:rFonts w:cs="Times New Roman"/>
          <w:szCs w:val="28"/>
        </w:rPr>
        <w:t>е</w:t>
      </w:r>
      <w:r w:rsidR="009042E5" w:rsidRPr="00AE5EF6">
        <w:rPr>
          <w:rFonts w:cs="Times New Roman"/>
          <w:szCs w:val="28"/>
        </w:rPr>
        <w:t xml:space="preserve">ся после окончания </w:t>
      </w:r>
      <w:r w:rsidR="0096490D">
        <w:rPr>
          <w:rFonts w:cs="Times New Roman"/>
          <w:szCs w:val="28"/>
        </w:rPr>
        <w:t>программы</w:t>
      </w:r>
      <w:r w:rsidR="009042E5" w:rsidRPr="00AE5EF6">
        <w:rPr>
          <w:rFonts w:cs="Times New Roman"/>
          <w:szCs w:val="28"/>
        </w:rPr>
        <w:t>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</w:t>
      </w:r>
      <w:r w:rsidR="0096490D">
        <w:rPr>
          <w:rFonts w:cs="Times New Roman"/>
          <w:szCs w:val="28"/>
        </w:rPr>
        <w:t xml:space="preserve"> или перейти на следующий уровень программ.</w:t>
      </w:r>
    </w:p>
    <w:p w:rsidR="009042E5" w:rsidRPr="00A35B9B" w:rsidRDefault="0096490D" w:rsidP="009042E5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предназначена для у</w:t>
      </w:r>
      <w:r w:rsidR="009042E5" w:rsidRPr="00A35B9B">
        <w:rPr>
          <w:rFonts w:cs="Times New Roman"/>
          <w:szCs w:val="28"/>
        </w:rPr>
        <w:t>чащихся в возрасте 11</w:t>
      </w:r>
      <w:r w:rsidR="009042E5">
        <w:rPr>
          <w:rFonts w:cs="Times New Roman"/>
          <w:szCs w:val="28"/>
        </w:rPr>
        <w:t xml:space="preserve"> </w:t>
      </w:r>
      <w:r w:rsidR="009042E5">
        <w:t>–</w:t>
      </w:r>
      <w:r w:rsidR="009042E5">
        <w:rPr>
          <w:rFonts w:cs="Times New Roman"/>
          <w:szCs w:val="28"/>
        </w:rPr>
        <w:t xml:space="preserve"> </w:t>
      </w:r>
      <w:r w:rsidR="009042E5" w:rsidRPr="00A35B9B">
        <w:rPr>
          <w:rFonts w:cs="Times New Roman"/>
          <w:szCs w:val="28"/>
        </w:rPr>
        <w:t>18 лет</w:t>
      </w:r>
      <w:r>
        <w:rPr>
          <w:rFonts w:cs="Times New Roman"/>
          <w:szCs w:val="28"/>
        </w:rPr>
        <w:t xml:space="preserve"> без предъявлений требований к знаниям и умениям.</w:t>
      </w:r>
    </w:p>
    <w:p w:rsidR="001210BA" w:rsidRDefault="009042E5" w:rsidP="0096490D">
      <w:pPr>
        <w:rPr>
          <w:szCs w:val="28"/>
        </w:rPr>
      </w:pPr>
      <w:r>
        <w:rPr>
          <w:szCs w:val="28"/>
        </w:rPr>
        <w:t>Программа рассчитана на 72 часа</w:t>
      </w:r>
      <w:r w:rsidR="0096490D">
        <w:rPr>
          <w:szCs w:val="28"/>
        </w:rPr>
        <w:t>,</w:t>
      </w:r>
      <w:r w:rsidR="0096490D" w:rsidRPr="0096490D">
        <w:rPr>
          <w:szCs w:val="28"/>
        </w:rPr>
        <w:t xml:space="preserve"> </w:t>
      </w:r>
      <w:r w:rsidR="0096490D">
        <w:rPr>
          <w:szCs w:val="28"/>
        </w:rPr>
        <w:t>с</w:t>
      </w:r>
      <w:r w:rsidR="0096490D" w:rsidRPr="00AB10EB">
        <w:rPr>
          <w:szCs w:val="28"/>
        </w:rPr>
        <w:t>рок реализации</w:t>
      </w:r>
      <w:r w:rsidR="0096490D">
        <w:rPr>
          <w:szCs w:val="28"/>
        </w:rPr>
        <w:t xml:space="preserve"> данной программы</w:t>
      </w:r>
      <w:r w:rsidR="0096490D" w:rsidRPr="00F04F0B">
        <w:rPr>
          <w:szCs w:val="28"/>
        </w:rPr>
        <w:t xml:space="preserve"> </w:t>
      </w:r>
      <w:r w:rsidR="001210BA">
        <w:rPr>
          <w:szCs w:val="28"/>
        </w:rPr>
        <w:t>18 учебных недель.</w:t>
      </w:r>
    </w:p>
    <w:p w:rsidR="001210BA" w:rsidRDefault="002137D6" w:rsidP="001210BA">
      <w:pPr>
        <w:ind w:firstLine="720"/>
        <w:rPr>
          <w:rFonts w:cs="Times New Roman"/>
          <w:szCs w:val="28"/>
        </w:rPr>
      </w:pPr>
      <w:r>
        <w:t>Форма обучения</w:t>
      </w:r>
      <w:r w:rsidR="00F04F0B">
        <w:t xml:space="preserve"> </w:t>
      </w:r>
      <w:r w:rsidR="00022D07">
        <w:t>–</w:t>
      </w:r>
      <w:r w:rsidR="004D2FF2">
        <w:t xml:space="preserve"> </w:t>
      </w:r>
      <w:r w:rsidR="004D2FF2" w:rsidRPr="00F04F0B">
        <w:t>очная</w:t>
      </w:r>
      <w:r w:rsidR="009042E5">
        <w:t>.</w:t>
      </w:r>
    </w:p>
    <w:p w:rsidR="001210BA" w:rsidRPr="00F04F0B" w:rsidRDefault="001210BA" w:rsidP="001210BA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Учащиеся формируются в разновозрастные группы</w:t>
      </w:r>
      <w:r w:rsidR="000A1B81">
        <w:rPr>
          <w:rFonts w:cs="Times New Roman"/>
          <w:szCs w:val="28"/>
        </w:rPr>
        <w:t xml:space="preserve"> по 15 человек</w:t>
      </w:r>
      <w:r w:rsidRPr="00A35B9B">
        <w:rPr>
          <w:rFonts w:cs="Times New Roman"/>
          <w:szCs w:val="28"/>
        </w:rPr>
        <w:t xml:space="preserve">, определяющим фактором при </w:t>
      </w:r>
      <w:r>
        <w:rPr>
          <w:rFonts w:cs="Times New Roman"/>
          <w:szCs w:val="28"/>
        </w:rPr>
        <w:t>формировании</w:t>
      </w:r>
      <w:r w:rsidRPr="00A35B9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является</w:t>
      </w:r>
      <w:r w:rsidRPr="00A35B9B">
        <w:rPr>
          <w:rFonts w:cs="Times New Roman"/>
          <w:szCs w:val="28"/>
        </w:rPr>
        <w:t xml:space="preserve"> уровень входных компетенций</w:t>
      </w:r>
      <w:r w:rsidR="00695D19">
        <w:rPr>
          <w:rFonts w:cs="Times New Roman"/>
          <w:szCs w:val="28"/>
        </w:rPr>
        <w:t xml:space="preserve"> </w:t>
      </w:r>
      <w:r w:rsidR="00121555">
        <w:rPr>
          <w:rFonts w:cs="Times New Roman"/>
          <w:szCs w:val="28"/>
        </w:rPr>
        <w:t xml:space="preserve">(см. </w:t>
      </w:r>
      <w:r w:rsidR="00695D19">
        <w:rPr>
          <w:rFonts w:cs="Times New Roman"/>
          <w:szCs w:val="28"/>
        </w:rPr>
        <w:t>Приложение 2</w:t>
      </w:r>
      <w:r w:rsidR="00121555">
        <w:rPr>
          <w:rFonts w:cs="Times New Roman"/>
          <w:szCs w:val="28"/>
        </w:rPr>
        <w:t>)</w:t>
      </w:r>
      <w:r w:rsidRPr="00A35B9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Состав группы постоянный, является основным составом </w:t>
      </w:r>
      <w:proofErr w:type="spellStart"/>
      <w:r>
        <w:rPr>
          <w:rFonts w:cs="Times New Roman"/>
          <w:szCs w:val="28"/>
        </w:rPr>
        <w:t>Квантума</w:t>
      </w:r>
      <w:proofErr w:type="spellEnd"/>
      <w:r>
        <w:rPr>
          <w:rFonts w:cs="Times New Roman"/>
          <w:szCs w:val="28"/>
        </w:rPr>
        <w:t xml:space="preserve"> Промышленный дизайн.</w:t>
      </w:r>
    </w:p>
    <w:p w:rsidR="00F04F0B" w:rsidRDefault="005D0606" w:rsidP="0096490D">
      <w:pPr>
        <w:rPr>
          <w:szCs w:val="28"/>
        </w:rPr>
      </w:pPr>
      <w:r>
        <w:t>Занятия проводятся 1 раз в неделю по 2 часа</w:t>
      </w:r>
      <w:r w:rsidR="0096490D">
        <w:t>.</w:t>
      </w:r>
    </w:p>
    <w:p w:rsidR="00B37CDD" w:rsidRDefault="00B37CDD" w:rsidP="00B37CDD">
      <w:pPr>
        <w:pStyle w:val="2"/>
      </w:pPr>
      <w:bookmarkStart w:id="3" w:name="_Toc531953389"/>
      <w:r>
        <w:t>1.2 Цели и задачи программы</w:t>
      </w:r>
      <w:bookmarkEnd w:id="3"/>
    </w:p>
    <w:p w:rsidR="00F04F0B" w:rsidRDefault="0096490D" w:rsidP="00F04F0B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Ц</w:t>
      </w:r>
      <w:r w:rsidR="00F04F0B" w:rsidRPr="00AE5EF6">
        <w:rPr>
          <w:rFonts w:cs="Times New Roman"/>
          <w:szCs w:val="28"/>
        </w:rPr>
        <w:t>ель</w:t>
      </w:r>
      <w:r w:rsidR="00121555">
        <w:rPr>
          <w:rFonts w:cs="Times New Roman"/>
          <w:szCs w:val="28"/>
        </w:rPr>
        <w:t>:</w:t>
      </w:r>
      <w:r w:rsidR="00F04F0B" w:rsidRPr="00AE5EF6">
        <w:rPr>
          <w:rFonts w:cs="Times New Roman"/>
          <w:szCs w:val="28"/>
        </w:rPr>
        <w:t xml:space="preserve"> привлеч</w:t>
      </w:r>
      <w:r w:rsidR="00F04F0B">
        <w:rPr>
          <w:rFonts w:cs="Times New Roman"/>
          <w:szCs w:val="28"/>
        </w:rPr>
        <w:t>ение</w:t>
      </w:r>
      <w:r w:rsidR="002B4F41">
        <w:rPr>
          <w:rFonts w:cs="Times New Roman"/>
          <w:szCs w:val="28"/>
        </w:rPr>
        <w:t xml:space="preserve"> и мотивация</w:t>
      </w:r>
      <w:r w:rsidR="00F04F0B" w:rsidRPr="00AE5EF6">
        <w:rPr>
          <w:rFonts w:cs="Times New Roman"/>
          <w:szCs w:val="28"/>
        </w:rPr>
        <w:t xml:space="preserve"> учащихся к процессу </w:t>
      </w:r>
      <w:proofErr w:type="gramStart"/>
      <w:r w:rsidR="00F04F0B" w:rsidRPr="00AE5EF6">
        <w:rPr>
          <w:rFonts w:cs="Times New Roman"/>
          <w:szCs w:val="28"/>
        </w:rPr>
        <w:t>дизайн-проектирования</w:t>
      </w:r>
      <w:proofErr w:type="gramEnd"/>
      <w:r w:rsidR="00A5604E">
        <w:rPr>
          <w:rFonts w:cs="Times New Roman"/>
          <w:szCs w:val="28"/>
        </w:rPr>
        <w:t xml:space="preserve"> и развитие</w:t>
      </w:r>
      <w:r>
        <w:rPr>
          <w:rFonts w:cs="Times New Roman"/>
          <w:szCs w:val="28"/>
        </w:rPr>
        <w:t xml:space="preserve"> дизайн-мышления.</w:t>
      </w:r>
    </w:p>
    <w:p w:rsidR="00B37CDD" w:rsidRPr="00506496" w:rsidRDefault="00B37CDD" w:rsidP="00B37CDD">
      <w:pPr>
        <w:rPr>
          <w:i/>
        </w:rPr>
      </w:pPr>
      <w:r>
        <w:t>Задачи</w:t>
      </w:r>
      <w:r w:rsidR="002D2A39">
        <w:t>:</w:t>
      </w:r>
      <w:r w:rsidR="00506496">
        <w:t xml:space="preserve"> </w:t>
      </w:r>
    </w:p>
    <w:p w:rsidR="00F04F0B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способствовать формированию</w:t>
      </w:r>
      <w:r w:rsidR="00F04F0B" w:rsidRPr="001210BA">
        <w:rPr>
          <w:rFonts w:eastAsia="Calibri" w:cs="Times New Roman"/>
          <w:szCs w:val="28"/>
        </w:rPr>
        <w:t xml:space="preserve"> </w:t>
      </w:r>
      <w:proofErr w:type="gramStart"/>
      <w:r w:rsidR="00F04F0B" w:rsidRPr="001210BA">
        <w:rPr>
          <w:rFonts w:eastAsia="Calibri" w:cs="Times New Roman"/>
          <w:szCs w:val="28"/>
        </w:rPr>
        <w:t>дизайн-мышления</w:t>
      </w:r>
      <w:proofErr w:type="gramEnd"/>
      <w:r w:rsidR="00F04F0B" w:rsidRPr="001210BA">
        <w:rPr>
          <w:rFonts w:eastAsia="Calibri" w:cs="Times New Roman"/>
          <w:szCs w:val="28"/>
        </w:rPr>
        <w:t xml:space="preserve"> в решении и постановке творческих аналитических задач </w:t>
      </w:r>
      <w:r w:rsidRPr="001210BA">
        <w:rPr>
          <w:rFonts w:eastAsia="Calibri" w:cs="Times New Roman"/>
          <w:szCs w:val="28"/>
        </w:rPr>
        <w:t>проектирования предметной среды, практических навыков осуществления процесса дизайнерского проектирования;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lastRenderedPageBreak/>
        <w:t>знаком</w:t>
      </w:r>
      <w:r w:rsidR="009042E5" w:rsidRPr="001210BA">
        <w:rPr>
          <w:rFonts w:eastAsia="Calibri" w:cs="Times New Roman"/>
          <w:szCs w:val="28"/>
        </w:rPr>
        <w:t>ить</w:t>
      </w:r>
      <w:r w:rsidRPr="001210BA">
        <w:rPr>
          <w:rFonts w:eastAsia="Calibri" w:cs="Times New Roman"/>
          <w:szCs w:val="28"/>
        </w:rPr>
        <w:t xml:space="preserve"> с процессом создания </w:t>
      </w:r>
      <w:proofErr w:type="gramStart"/>
      <w:r w:rsidRPr="001210BA">
        <w:rPr>
          <w:rFonts w:eastAsia="Calibri" w:cs="Times New Roman"/>
          <w:szCs w:val="28"/>
        </w:rPr>
        <w:t>дизайн-проекта</w:t>
      </w:r>
      <w:proofErr w:type="gramEnd"/>
      <w:r w:rsidRPr="001210BA">
        <w:rPr>
          <w:rFonts w:eastAsia="Calibri" w:cs="Times New Roman"/>
          <w:szCs w:val="28"/>
        </w:rPr>
        <w:t>, его основными этапами</w:t>
      </w:r>
      <w:r w:rsidR="0096490D" w:rsidRPr="001210BA">
        <w:rPr>
          <w:rFonts w:eastAsia="Calibri" w:cs="Times New Roman"/>
          <w:szCs w:val="28"/>
        </w:rPr>
        <w:t xml:space="preserve">, методиками </w:t>
      </w:r>
      <w:proofErr w:type="spellStart"/>
      <w:r w:rsidR="0096490D" w:rsidRPr="001210BA">
        <w:rPr>
          <w:rFonts w:eastAsia="Calibri" w:cs="Times New Roman"/>
          <w:szCs w:val="28"/>
        </w:rPr>
        <w:t>предпроектных</w:t>
      </w:r>
      <w:proofErr w:type="spellEnd"/>
      <w:r w:rsidR="0096490D" w:rsidRPr="001210BA">
        <w:rPr>
          <w:rFonts w:eastAsia="Calibri" w:cs="Times New Roman"/>
          <w:szCs w:val="28"/>
        </w:rPr>
        <w:t xml:space="preserve"> исследований</w:t>
      </w:r>
      <w:r w:rsidRPr="001210BA">
        <w:rPr>
          <w:rFonts w:eastAsia="Calibri" w:cs="Times New Roman"/>
          <w:szCs w:val="28"/>
        </w:rPr>
        <w:t>;</w:t>
      </w:r>
    </w:p>
    <w:p w:rsidR="0096490D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формирова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навык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технического рисования</w:t>
      </w:r>
      <w:r w:rsidR="0096490D" w:rsidRPr="001210BA">
        <w:rPr>
          <w:rFonts w:eastAsia="Calibri" w:cs="Times New Roman"/>
          <w:szCs w:val="28"/>
        </w:rPr>
        <w:t xml:space="preserve">, базовые навыки 3D-моделирования и </w:t>
      </w:r>
      <w:proofErr w:type="spellStart"/>
      <w:r w:rsidR="0096490D" w:rsidRPr="001210BA">
        <w:rPr>
          <w:rFonts w:eastAsia="Calibri" w:cs="Times New Roman"/>
          <w:szCs w:val="28"/>
        </w:rPr>
        <w:t>прототипирования</w:t>
      </w:r>
      <w:proofErr w:type="spellEnd"/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обуч</w:t>
      </w:r>
      <w:r w:rsidR="0096490D" w:rsidRPr="001210BA">
        <w:rPr>
          <w:rFonts w:eastAsia="Calibri" w:cs="Times New Roman"/>
          <w:szCs w:val="28"/>
        </w:rPr>
        <w:t>а</w:t>
      </w:r>
      <w:r w:rsidR="009042E5" w:rsidRPr="001210BA">
        <w:rPr>
          <w:rFonts w:eastAsia="Calibri" w:cs="Times New Roman"/>
          <w:szCs w:val="28"/>
        </w:rPr>
        <w:t>ть</w:t>
      </w:r>
      <w:r w:rsidRPr="001210BA">
        <w:rPr>
          <w:rFonts w:eastAsia="Calibri" w:cs="Times New Roman"/>
          <w:szCs w:val="28"/>
        </w:rPr>
        <w:t xml:space="preserve"> основам макетирования из различных материалов;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Pr="001210BA">
        <w:rPr>
          <w:rFonts w:eastAsia="Calibri" w:cs="Times New Roman"/>
          <w:szCs w:val="28"/>
        </w:rPr>
        <w:t xml:space="preserve"> аналитическ</w:t>
      </w:r>
      <w:r w:rsidR="0096490D" w:rsidRPr="001210BA">
        <w:rPr>
          <w:rFonts w:eastAsia="Calibri" w:cs="Times New Roman"/>
          <w:szCs w:val="28"/>
        </w:rPr>
        <w:t>ие</w:t>
      </w:r>
      <w:r w:rsidRPr="001210BA">
        <w:rPr>
          <w:rFonts w:eastAsia="Calibri" w:cs="Times New Roman"/>
          <w:szCs w:val="28"/>
        </w:rPr>
        <w:t xml:space="preserve"> способност</w:t>
      </w:r>
      <w:r w:rsidR="009042E5" w:rsidRPr="001210BA">
        <w:rPr>
          <w:rFonts w:eastAsia="Calibri" w:cs="Times New Roman"/>
          <w:szCs w:val="28"/>
        </w:rPr>
        <w:t>и</w:t>
      </w:r>
      <w:r w:rsidRPr="001210BA">
        <w:rPr>
          <w:rFonts w:eastAsia="Calibri" w:cs="Times New Roman"/>
          <w:szCs w:val="28"/>
        </w:rPr>
        <w:t xml:space="preserve"> и творческо</w:t>
      </w:r>
      <w:r w:rsidR="009042E5" w:rsidRPr="001210BA">
        <w:rPr>
          <w:rFonts w:eastAsia="Calibri" w:cs="Times New Roman"/>
          <w:szCs w:val="28"/>
        </w:rPr>
        <w:t>е</w:t>
      </w:r>
      <w:r w:rsidRPr="001210BA">
        <w:rPr>
          <w:rFonts w:eastAsia="Calibri" w:cs="Times New Roman"/>
          <w:szCs w:val="28"/>
        </w:rPr>
        <w:t xml:space="preserve"> мышлени</w:t>
      </w:r>
      <w:r w:rsidR="009042E5" w:rsidRPr="001210BA">
        <w:rPr>
          <w:rFonts w:eastAsia="Calibri" w:cs="Times New Roman"/>
          <w:szCs w:val="28"/>
        </w:rPr>
        <w:t>е</w:t>
      </w:r>
      <w:r w:rsidR="0096490D" w:rsidRPr="001210BA">
        <w:rPr>
          <w:rFonts w:eastAsia="Calibri" w:cs="Times New Roman"/>
          <w:szCs w:val="28"/>
        </w:rPr>
        <w:t xml:space="preserve">, коммуникативные </w:t>
      </w:r>
      <w:r w:rsidR="002B4F41">
        <w:rPr>
          <w:rFonts w:eastAsia="Calibri" w:cs="Times New Roman"/>
          <w:szCs w:val="28"/>
        </w:rPr>
        <w:t>навыки</w:t>
      </w:r>
      <w:r w:rsidR="0096490D" w:rsidRPr="001210BA">
        <w:rPr>
          <w:rFonts w:eastAsia="Calibri" w:cs="Times New Roman"/>
          <w:szCs w:val="28"/>
        </w:rPr>
        <w:t>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разви</w:t>
      </w:r>
      <w:r w:rsidR="0096490D" w:rsidRPr="001210BA">
        <w:rPr>
          <w:rFonts w:eastAsia="Calibri" w:cs="Times New Roman"/>
          <w:szCs w:val="28"/>
        </w:rPr>
        <w:t>ва</w:t>
      </w:r>
      <w:r w:rsidRPr="001210BA">
        <w:rPr>
          <w:rFonts w:eastAsia="Calibri" w:cs="Times New Roman"/>
          <w:szCs w:val="28"/>
        </w:rPr>
        <w:t>т</w:t>
      </w:r>
      <w:r w:rsidR="009042E5" w:rsidRPr="001210BA">
        <w:rPr>
          <w:rFonts w:eastAsia="Calibri" w:cs="Times New Roman"/>
          <w:szCs w:val="28"/>
        </w:rPr>
        <w:t>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работать в команде;</w:t>
      </w:r>
    </w:p>
    <w:p w:rsidR="00F04F0B" w:rsidRPr="001210BA" w:rsidRDefault="00F04F0B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 w:rsidRPr="001210BA">
        <w:rPr>
          <w:rFonts w:eastAsia="Calibri" w:cs="Times New Roman"/>
          <w:szCs w:val="28"/>
        </w:rPr>
        <w:t>совершенствова</w:t>
      </w:r>
      <w:r w:rsidR="009042E5" w:rsidRPr="001210BA">
        <w:rPr>
          <w:rFonts w:eastAsia="Calibri" w:cs="Times New Roman"/>
          <w:szCs w:val="28"/>
        </w:rPr>
        <w:t>ть</w:t>
      </w:r>
      <w:r w:rsidR="002B4F41">
        <w:rPr>
          <w:rFonts w:eastAsia="Calibri" w:cs="Times New Roman"/>
          <w:szCs w:val="28"/>
        </w:rPr>
        <w:t xml:space="preserve"> умение</w:t>
      </w:r>
      <w:r w:rsidRPr="001210BA">
        <w:rPr>
          <w:rFonts w:eastAsia="Calibri" w:cs="Times New Roman"/>
          <w:szCs w:val="28"/>
        </w:rPr>
        <w:t xml:space="preserve">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</w:t>
      </w:r>
    </w:p>
    <w:p w:rsidR="0096490D" w:rsidRPr="001210BA" w:rsidRDefault="0096490D" w:rsidP="001210BA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eastAsia="Calibri" w:cs="Times New Roman"/>
          <w:szCs w:val="28"/>
        </w:rPr>
      </w:pPr>
      <w:r>
        <w:t>воспитывать аккуратность и трудолюбие.</w:t>
      </w:r>
    </w:p>
    <w:p w:rsidR="00B37CDD" w:rsidRDefault="00B37CDD" w:rsidP="00B37CDD">
      <w:pPr>
        <w:pStyle w:val="2"/>
      </w:pPr>
      <w:bookmarkStart w:id="4" w:name="_Toc531953390"/>
      <w:r>
        <w:t>1.3 Содержание программы</w:t>
      </w:r>
      <w:bookmarkEnd w:id="4"/>
    </w:p>
    <w:p w:rsidR="00221947" w:rsidRPr="00F04F0B" w:rsidRDefault="00B37CDD" w:rsidP="00F04F0B">
      <w:pPr>
        <w:jc w:val="center"/>
      </w:pPr>
      <w:r>
        <w:t>Учебный план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69"/>
        <w:gridCol w:w="1276"/>
        <w:gridCol w:w="1015"/>
        <w:gridCol w:w="1479"/>
      </w:tblGrid>
      <w:tr w:rsidR="00B37CDD" w:rsidRPr="00B37CDD" w:rsidTr="000F7D05">
        <w:trPr>
          <w:trHeight w:val="416"/>
          <w:jc w:val="center"/>
        </w:trPr>
        <w:tc>
          <w:tcPr>
            <w:tcW w:w="675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79" w:type="dxa"/>
            <w:vMerge w:val="restart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37CDD" w:rsidRPr="00B37CDD" w:rsidTr="00A5604E">
        <w:trPr>
          <w:trHeight w:val="420"/>
          <w:jc w:val="center"/>
        </w:trPr>
        <w:tc>
          <w:tcPr>
            <w:tcW w:w="675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15" w:type="dxa"/>
            <w:vAlign w:val="center"/>
            <w:hideMark/>
          </w:tcPr>
          <w:p w:rsidR="00B37CDD" w:rsidRPr="00C47595" w:rsidRDefault="00B37CDD" w:rsidP="00B349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9" w:type="dxa"/>
            <w:vMerge/>
            <w:hideMark/>
          </w:tcPr>
          <w:p w:rsidR="00B37CDD" w:rsidRPr="00C47595" w:rsidRDefault="00B37CDD" w:rsidP="00B37CD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37CDD" w:rsidRPr="00B37CDD" w:rsidTr="00A5604E">
        <w:trPr>
          <w:trHeight w:val="321"/>
          <w:jc w:val="center"/>
        </w:trPr>
        <w:tc>
          <w:tcPr>
            <w:tcW w:w="675" w:type="dxa"/>
            <w:hideMark/>
          </w:tcPr>
          <w:p w:rsidR="00B37CDD" w:rsidRPr="00C47595" w:rsidRDefault="00B37CDD" w:rsidP="00385DBD">
            <w:pPr>
              <w:spacing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hideMark/>
          </w:tcPr>
          <w:p w:rsidR="00B37CDD" w:rsidRPr="00C47595" w:rsidRDefault="00B3497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>. Вводный инструктаж</w:t>
            </w:r>
          </w:p>
        </w:tc>
        <w:tc>
          <w:tcPr>
            <w:tcW w:w="96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hideMark/>
          </w:tcPr>
          <w:p w:rsidR="00B37CDD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hideMark/>
          </w:tcPr>
          <w:p w:rsidR="00B37CDD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F04F0B" w:rsidRPr="00B37CDD" w:rsidTr="00A5604E">
        <w:trPr>
          <w:trHeight w:val="349"/>
          <w:jc w:val="center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:rsidR="00F04F0B" w:rsidRPr="00C47595" w:rsidRDefault="00F04F0B" w:rsidP="00B37CDD">
            <w:pPr>
              <w:spacing w:line="276" w:lineRule="auto"/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Метод фокальных объектов.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Объект из будущего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hideMark/>
          </w:tcPr>
          <w:p w:rsidR="00F04F0B" w:rsidRPr="00C47595" w:rsidRDefault="0096490D" w:rsidP="0001021B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>, выставка работ, з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ащита проекта</w:t>
            </w:r>
          </w:p>
        </w:tc>
      </w:tr>
      <w:tr w:rsidR="00F04F0B" w:rsidRPr="00B37CDD" w:rsidTr="00A5604E">
        <w:trPr>
          <w:trHeight w:val="25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Урок рисования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композиции и улучшение функций предмета. </w:t>
            </w:r>
            <w:r w:rsidR="00752D76" w:rsidRPr="00C47595">
              <w:rPr>
                <w:rFonts w:cs="Times New Roman"/>
                <w:color w:val="000000"/>
                <w:sz w:val="24"/>
                <w:szCs w:val="24"/>
              </w:rPr>
              <w:t>Пенал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дизайн-</w:t>
            </w:r>
            <w:proofErr w:type="spellStart"/>
            <w:r w:rsidRPr="00C47595">
              <w:rPr>
                <w:rFonts w:cs="Times New Roman"/>
                <w:color w:val="000000"/>
                <w:sz w:val="24"/>
                <w:szCs w:val="24"/>
              </w:rPr>
              <w:t>скетчинга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Исследование и основы проектного анализа.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Взгляд в будущее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695D19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 xml:space="preserve">, в веб-формате, 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lastRenderedPageBreak/>
              <w:t>защита проекта.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функций о формообразования.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Башня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Формообразование.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Новый объект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01021B" w:rsidRDefault="0001021B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1021B">
              <w:rPr>
                <w:rFonts w:cs="Times New Roman"/>
                <w:sz w:val="24"/>
                <w:szCs w:val="24"/>
              </w:rPr>
              <w:t xml:space="preserve">Визуализация идеи, </w:t>
            </w:r>
            <w:proofErr w:type="spellStart"/>
            <w:r w:rsidRPr="0001021B">
              <w:rPr>
                <w:rFonts w:cs="Times New Roman"/>
                <w:sz w:val="24"/>
                <w:szCs w:val="24"/>
              </w:rPr>
              <w:t>прототипирование</w:t>
            </w:r>
            <w:proofErr w:type="spellEnd"/>
            <w:r w:rsidRPr="0001021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04F0B" w:rsidRPr="00B37CDD" w:rsidTr="00A5604E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Основы проектирования.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Как это устроено?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проекта.</w:t>
            </w:r>
          </w:p>
        </w:tc>
      </w:tr>
      <w:tr w:rsidR="00F04F0B" w:rsidRPr="00B37CDD" w:rsidTr="00A5604E">
        <w:trPr>
          <w:trHeight w:val="21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1D57A3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Основы 3Д-</w:t>
            </w:r>
            <w:r w:rsidR="001D57A3">
              <w:rPr>
                <w:rFonts w:cs="Times New Roman"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387990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 работ</w:t>
            </w:r>
          </w:p>
        </w:tc>
      </w:tr>
      <w:tr w:rsidR="00F04F0B" w:rsidRPr="00B37CDD" w:rsidTr="00A5604E">
        <w:trPr>
          <w:trHeight w:val="22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F04F0B" w:rsidP="00F04F0B">
            <w:pPr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695D19" w:rsidP="00695D19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 xml:space="preserve">Проектирование. </w:t>
            </w:r>
            <w:r w:rsidR="00F04F0B" w:rsidRPr="00C47595">
              <w:rPr>
                <w:rFonts w:cs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042E5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387990" w:rsidP="00387990">
            <w:pPr>
              <w:spacing w:line="276" w:lineRule="auto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04F0B" w:rsidRPr="00C47595" w:rsidRDefault="0096490D" w:rsidP="0096490D">
            <w:pPr>
              <w:spacing w:line="276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47595">
              <w:rPr>
                <w:rFonts w:cs="Times New Roman"/>
                <w:color w:val="000000"/>
                <w:sz w:val="24"/>
                <w:szCs w:val="24"/>
              </w:rPr>
              <w:t>Выставка</w:t>
            </w:r>
            <w:r w:rsidR="0001021B">
              <w:rPr>
                <w:rFonts w:cs="Times New Roman"/>
                <w:color w:val="000000"/>
                <w:sz w:val="24"/>
                <w:szCs w:val="24"/>
              </w:rPr>
              <w:t xml:space="preserve"> работ</w:t>
            </w:r>
            <w:r w:rsidRPr="00C47595">
              <w:rPr>
                <w:rFonts w:cs="Times New Roman"/>
                <w:color w:val="000000"/>
                <w:sz w:val="24"/>
                <w:szCs w:val="24"/>
              </w:rPr>
              <w:t>, презентация</w:t>
            </w:r>
            <w:r w:rsidR="00695D19" w:rsidRPr="00C47595">
              <w:rPr>
                <w:rFonts w:cs="Times New Roman"/>
                <w:color w:val="000000"/>
                <w:sz w:val="24"/>
                <w:szCs w:val="24"/>
              </w:rPr>
              <w:t>, защита проекта</w:t>
            </w:r>
          </w:p>
        </w:tc>
      </w:tr>
      <w:tr w:rsidR="00B37CDD" w:rsidRPr="00B37CDD" w:rsidTr="00A5604E">
        <w:trPr>
          <w:trHeight w:val="273"/>
          <w:jc w:val="center"/>
        </w:trPr>
        <w:tc>
          <w:tcPr>
            <w:tcW w:w="4786" w:type="dxa"/>
            <w:gridSpan w:val="2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Всего</w:t>
            </w:r>
            <w:r w:rsidRPr="00C47595">
              <w:rPr>
                <w:rFonts w:eastAsia="WenQuanYi Micro He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9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B37CDD" w:rsidRPr="00C47595" w:rsidRDefault="00F04F0B" w:rsidP="0096490D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96490D"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hideMark/>
          </w:tcPr>
          <w:p w:rsidR="00B37CDD" w:rsidRPr="00C47595" w:rsidRDefault="00F04F0B" w:rsidP="009042E5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7595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79" w:type="dxa"/>
            <w:hideMark/>
          </w:tcPr>
          <w:p w:rsidR="00B37CDD" w:rsidRPr="00C47595" w:rsidRDefault="00B37CDD" w:rsidP="00B37CDD">
            <w:pPr>
              <w:spacing w:after="200" w:line="276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D19" w:rsidRDefault="00695D19" w:rsidP="00695D19">
      <w:pPr>
        <w:spacing w:before="240"/>
        <w:jc w:val="center"/>
      </w:pPr>
      <w:r>
        <w:t>Содержание учебного плана</w:t>
      </w:r>
    </w:p>
    <w:p w:rsidR="0096490D" w:rsidRDefault="00695D19" w:rsidP="00695D19">
      <w:pPr>
        <w:ind w:firstLine="0"/>
      </w:pPr>
      <w:r w:rsidRPr="00695D19">
        <w:rPr>
          <w:b/>
        </w:rPr>
        <w:t>1.</w:t>
      </w:r>
      <w:r>
        <w:rPr>
          <w:b/>
        </w:rPr>
        <w:t xml:space="preserve"> </w:t>
      </w:r>
      <w:r w:rsidR="0096490D" w:rsidRPr="00695D19">
        <w:rPr>
          <w:b/>
        </w:rPr>
        <w:t>Вводное занятие. Вводный инструктаж</w:t>
      </w:r>
    </w:p>
    <w:p w:rsidR="0096490D" w:rsidRDefault="0096490D" w:rsidP="000B5BFB">
      <w:pPr>
        <w:ind w:firstLine="0"/>
      </w:pPr>
      <w:r w:rsidRPr="00695D19">
        <w:rPr>
          <w:i/>
        </w:rPr>
        <w:t>Теория</w:t>
      </w:r>
      <w:r>
        <w:t xml:space="preserve">: </w:t>
      </w:r>
      <w:r w:rsidR="000F7D05">
        <w:t>цели и задачи программы «</w:t>
      </w:r>
      <w:r w:rsidR="00A5604E">
        <w:t>Промышленный дизайн: от замысла к готовому продукту</w:t>
      </w:r>
      <w:r w:rsidR="000F7D05">
        <w:t>». В</w:t>
      </w:r>
      <w:r w:rsidR="00695D19">
        <w:t>в</w:t>
      </w:r>
      <w:r w:rsidR="000F7D05">
        <w:t>одный инструктаж. Проведение инструктажа по технике безопасности на занятиях и при работе с инструментами. Правила внутреннего распорядка учащихся.</w:t>
      </w:r>
    </w:p>
    <w:p w:rsidR="0096490D" w:rsidRDefault="0096490D" w:rsidP="000B5BFB">
      <w:pPr>
        <w:ind w:firstLine="0"/>
      </w:pPr>
      <w:r w:rsidRPr="00695D19">
        <w:rPr>
          <w:i/>
        </w:rPr>
        <w:t>Форма контроля</w:t>
      </w:r>
      <w:r>
        <w:t xml:space="preserve">: </w:t>
      </w:r>
      <w:r w:rsidR="0001021B">
        <w:t>О</w:t>
      </w:r>
      <w:r>
        <w:t>прос</w:t>
      </w:r>
    </w:p>
    <w:p w:rsidR="00695D19" w:rsidRDefault="00695D19" w:rsidP="00695D19">
      <w:pPr>
        <w:ind w:firstLine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Cs w:val="28"/>
        </w:rPr>
        <w:t>2</w:t>
      </w:r>
      <w:r w:rsidRPr="00695D19">
        <w:rPr>
          <w:rFonts w:cs="Times New Roman"/>
          <w:b/>
          <w:color w:val="000000"/>
          <w:szCs w:val="28"/>
        </w:rPr>
        <w:t>.</w:t>
      </w:r>
      <w:r>
        <w:rPr>
          <w:rFonts w:cs="Times New Roman"/>
          <w:b/>
          <w:color w:val="000000"/>
          <w:szCs w:val="28"/>
        </w:rPr>
        <w:t xml:space="preserve"> Метод фокальных объектов</w:t>
      </w:r>
      <w:r w:rsidRPr="00695D19">
        <w:rPr>
          <w:rFonts w:cs="Times New Roman"/>
          <w:b/>
          <w:color w:val="000000"/>
          <w:szCs w:val="28"/>
        </w:rPr>
        <w:t>. Объект из будущего</w:t>
      </w:r>
    </w:p>
    <w:p w:rsidR="00752D76" w:rsidRPr="00695D19" w:rsidRDefault="00752D76" w:rsidP="00695D19">
      <w:pPr>
        <w:ind w:firstLine="0"/>
        <w:rPr>
          <w:rFonts w:cs="Times New Roman"/>
          <w:szCs w:val="28"/>
        </w:rPr>
      </w:pPr>
      <w:r w:rsidRPr="00695D19">
        <w:rPr>
          <w:rFonts w:cs="Times New Roman"/>
          <w:i/>
          <w:szCs w:val="28"/>
        </w:rPr>
        <w:t>Теория</w:t>
      </w:r>
      <w:r w:rsidRPr="00695D19">
        <w:rPr>
          <w:rFonts w:cs="Times New Roman"/>
          <w:szCs w:val="28"/>
        </w:rPr>
        <w:t xml:space="preserve">: </w:t>
      </w:r>
      <w:r w:rsidR="00695D19" w:rsidRPr="00695D19">
        <w:rPr>
          <w:rFonts w:cs="Times New Roman"/>
          <w:color w:val="000000"/>
          <w:szCs w:val="28"/>
        </w:rPr>
        <w:t>Метод фокальных объектов</w:t>
      </w:r>
      <w:r w:rsidRPr="00695D19">
        <w:rPr>
          <w:rFonts w:cs="Times New Roman"/>
          <w:szCs w:val="28"/>
        </w:rPr>
        <w:t xml:space="preserve">. </w:t>
      </w:r>
      <w:r w:rsidR="006D73DD" w:rsidRPr="00695D19">
        <w:rPr>
          <w:rFonts w:cs="Times New Roman"/>
          <w:szCs w:val="28"/>
        </w:rPr>
        <w:t>В</w:t>
      </w:r>
      <w:r w:rsidRPr="00695D19">
        <w:rPr>
          <w:rFonts w:cs="Times New Roman"/>
          <w:szCs w:val="28"/>
        </w:rPr>
        <w:t>лияние новых технологий на предметную среду.</w:t>
      </w:r>
    </w:p>
    <w:p w:rsidR="00752D76" w:rsidRPr="000B5BFB" w:rsidRDefault="00752D76" w:rsidP="00752D76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Заполнение карты ассоциаций, визуализация идей. Создание макета.</w:t>
      </w:r>
    </w:p>
    <w:p w:rsidR="00752D76" w:rsidRDefault="00752D76" w:rsidP="00752D76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>
        <w:t xml:space="preserve"> Презентация, выставка работ</w:t>
      </w:r>
      <w:r w:rsidR="0001021B">
        <w:t xml:space="preserve">, </w:t>
      </w:r>
      <w:r w:rsidR="0001021B" w:rsidRPr="0001021B">
        <w:rPr>
          <w:rFonts w:cs="Times New Roman"/>
          <w:color w:val="000000"/>
          <w:szCs w:val="28"/>
        </w:rPr>
        <w:t>защита проекта</w:t>
      </w:r>
      <w:r w:rsidRPr="0001021B">
        <w:rPr>
          <w:szCs w:val="28"/>
        </w:rPr>
        <w:t>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3.</w:t>
      </w:r>
      <w:r w:rsidR="0096490D" w:rsidRPr="0096490D">
        <w:rPr>
          <w:rFonts w:cs="Times New Roman"/>
          <w:b/>
          <w:color w:val="000000"/>
          <w:szCs w:val="28"/>
        </w:rPr>
        <w:t xml:space="preserve"> Урок рисования</w:t>
      </w:r>
    </w:p>
    <w:p w:rsidR="0096490D" w:rsidRPr="0096490D" w:rsidRDefault="0096490D" w:rsidP="000B5BFB">
      <w:pPr>
        <w:ind w:firstLine="0"/>
        <w:rPr>
          <w:i/>
        </w:rPr>
      </w:pPr>
      <w:r w:rsidRPr="0096490D">
        <w:rPr>
          <w:i/>
        </w:rPr>
        <w:t>Теория</w:t>
      </w:r>
      <w:r w:rsidRPr="0096490D">
        <w:t>:</w:t>
      </w:r>
      <w:r>
        <w:rPr>
          <w:i/>
        </w:rPr>
        <w:t xml:space="preserve"> </w:t>
      </w:r>
      <w:r w:rsidRPr="0096490D">
        <w:t>Построение объектов в перспективе</w:t>
      </w:r>
      <w:r>
        <w:t xml:space="preserve">, основы светотени. Передача </w:t>
      </w:r>
      <w:r w:rsidR="000B5BFB">
        <w:t>различных материалов и фактур</w:t>
      </w:r>
      <w:r w:rsidR="006D73DD">
        <w:t xml:space="preserve">: </w:t>
      </w:r>
      <w:proofErr w:type="gramStart"/>
      <w:r w:rsidR="006D73DD">
        <w:t>м</w:t>
      </w:r>
      <w:r>
        <w:t>атовые</w:t>
      </w:r>
      <w:proofErr w:type="gramEnd"/>
      <w:r>
        <w:t>, глянцевые и прозрачные.</w:t>
      </w:r>
    </w:p>
    <w:p w:rsidR="0096490D" w:rsidRPr="0096490D" w:rsidRDefault="0096490D" w:rsidP="000B5BFB">
      <w:pPr>
        <w:pStyle w:val="15"/>
        <w:spacing w:line="360" w:lineRule="auto"/>
        <w:contextualSpacing/>
        <w:jc w:val="both"/>
        <w:rPr>
          <w:rFonts w:asciiTheme="minorHAnsi" w:hAnsiTheme="minorHAnsi" w:cs="Times New Roman"/>
          <w:sz w:val="24"/>
          <w:szCs w:val="24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</w:t>
      </w:r>
      <w:r w:rsidRPr="00EF6447">
        <w:rPr>
          <w:i/>
        </w:rPr>
        <w:t xml:space="preserve"> </w:t>
      </w:r>
      <w:r w:rsidRPr="0096490D">
        <w:rPr>
          <w:rFonts w:ascii="Times New Roman" w:hAnsi="Times New Roman" w:cs="Times New Roman"/>
          <w:sz w:val="28"/>
          <w:szCs w:val="28"/>
        </w:rPr>
        <w:t>Построение объектов в перспективе, исследование формы и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490D">
        <w:rPr>
          <w:rFonts w:ascii="Times New Roman" w:hAnsi="Times New Roman" w:cs="Times New Roman"/>
          <w:sz w:val="28"/>
          <w:szCs w:val="28"/>
        </w:rPr>
        <w:t xml:space="preserve"> падения падающей тени, </w:t>
      </w:r>
      <w:r w:rsidR="000B5BFB"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96490D">
        <w:rPr>
          <w:rFonts w:ascii="Times New Roman" w:hAnsi="Times New Roman" w:cs="Times New Roman"/>
          <w:sz w:val="28"/>
          <w:szCs w:val="28"/>
        </w:rPr>
        <w:t>принцип</w:t>
      </w:r>
      <w:r w:rsidR="000B5BFB">
        <w:rPr>
          <w:rFonts w:ascii="Times New Roman" w:hAnsi="Times New Roman" w:cs="Times New Roman"/>
          <w:sz w:val="28"/>
          <w:szCs w:val="28"/>
        </w:rPr>
        <w:t>ов</w:t>
      </w:r>
      <w:r w:rsidRPr="0096490D">
        <w:rPr>
          <w:rFonts w:ascii="Times New Roman" w:hAnsi="Times New Roman" w:cs="Times New Roman"/>
          <w:sz w:val="28"/>
          <w:szCs w:val="28"/>
        </w:rPr>
        <w:t xml:space="preserve"> и правил передачи различных фактур поверхностей.</w:t>
      </w:r>
    </w:p>
    <w:p w:rsidR="0096490D" w:rsidRPr="0096490D" w:rsidRDefault="0096490D" w:rsidP="000B5BFB">
      <w:pPr>
        <w:ind w:firstLine="0"/>
      </w:pPr>
      <w:r w:rsidRPr="0096490D">
        <w:rPr>
          <w:i/>
        </w:rPr>
        <w:t>Форма контроля</w:t>
      </w:r>
      <w:r w:rsidRPr="0096490D">
        <w:t>:</w:t>
      </w:r>
      <w:r>
        <w:t xml:space="preserve"> </w:t>
      </w:r>
      <w:r w:rsidR="0001021B">
        <w:t>В</w:t>
      </w:r>
      <w:r w:rsidRPr="0096490D">
        <w:t>ыставка работ.</w:t>
      </w:r>
    </w:p>
    <w:p w:rsidR="00695D19" w:rsidRDefault="00695D19" w:rsidP="00752D76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4. </w:t>
      </w:r>
      <w:r w:rsidRPr="00695D19">
        <w:rPr>
          <w:rFonts w:cs="Times New Roman"/>
          <w:b/>
          <w:color w:val="000000"/>
          <w:szCs w:val="28"/>
        </w:rPr>
        <w:t>Основы композиции и улучшение функций предмета. Пенал</w:t>
      </w:r>
    </w:p>
    <w:p w:rsidR="00752D76" w:rsidRPr="0096490D" w:rsidRDefault="00752D76" w:rsidP="00752D76">
      <w:pPr>
        <w:ind w:firstLine="0"/>
        <w:rPr>
          <w:i/>
        </w:rPr>
      </w:pPr>
      <w:r w:rsidRPr="0096490D">
        <w:rPr>
          <w:i/>
        </w:rPr>
        <w:t>Теория</w:t>
      </w:r>
      <w:r w:rsidRPr="0096490D">
        <w:t>:</w:t>
      </w:r>
      <w:r>
        <w:rPr>
          <w:i/>
        </w:rPr>
        <w:t xml:space="preserve"> </w:t>
      </w:r>
      <w:r w:rsidRPr="0096490D">
        <w:t>Метод</w:t>
      </w:r>
      <w:r w:rsidR="00695D19">
        <w:t xml:space="preserve"> контрольных вопросов</w:t>
      </w:r>
      <w:r w:rsidRPr="0096490D">
        <w:t xml:space="preserve">. Основы разработки презентации в программе </w:t>
      </w:r>
      <w:r w:rsidRPr="0096490D">
        <w:rPr>
          <w:lang w:val="en-US"/>
        </w:rPr>
        <w:t>PowerPoint</w:t>
      </w:r>
    </w:p>
    <w:p w:rsidR="00752D76" w:rsidRPr="00203782" w:rsidRDefault="00752D76" w:rsidP="00752D76">
      <w:pPr>
        <w:ind w:firstLine="0"/>
        <w:rPr>
          <w:i/>
        </w:rPr>
      </w:pPr>
      <w:r w:rsidRPr="0096490D">
        <w:rPr>
          <w:i/>
        </w:rPr>
        <w:t>Практика</w:t>
      </w:r>
      <w:r w:rsidRPr="0096490D">
        <w:t>:</w:t>
      </w:r>
      <w:r w:rsidRPr="00EF6447">
        <w:rPr>
          <w:i/>
        </w:rPr>
        <w:t xml:space="preserve"> </w:t>
      </w:r>
      <w:r w:rsidR="00695D19">
        <w:t>Создание списков положительных и отрицательных качеств и свой</w:t>
      </w:r>
      <w:proofErr w:type="gramStart"/>
      <w:r w:rsidR="00695D19">
        <w:t>ств пр</w:t>
      </w:r>
      <w:proofErr w:type="gramEnd"/>
      <w:r w:rsidR="00695D19">
        <w:t>едмета, в</w:t>
      </w:r>
      <w:r w:rsidRPr="0096490D">
        <w:t>изуализация идей, создание презентации.</w:t>
      </w:r>
    </w:p>
    <w:p w:rsidR="00752D76" w:rsidRDefault="00752D76" w:rsidP="00752D76">
      <w:pPr>
        <w:ind w:firstLine="0"/>
        <w:rPr>
          <w:i/>
        </w:rPr>
      </w:pPr>
      <w:r w:rsidRPr="0096490D">
        <w:rPr>
          <w:i/>
        </w:rPr>
        <w:t>Форма контроля</w:t>
      </w:r>
      <w:r w:rsidRPr="0096490D">
        <w:t>:</w:t>
      </w:r>
      <w:r>
        <w:t xml:space="preserve"> </w:t>
      </w:r>
      <w:r w:rsidR="00695D19" w:rsidRPr="00695D19">
        <w:rPr>
          <w:rFonts w:cs="Times New Roman"/>
          <w:color w:val="000000"/>
          <w:szCs w:val="28"/>
        </w:rPr>
        <w:t>Выставка работ, презентация, защита проекта.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5.</w:t>
      </w:r>
      <w:r w:rsidR="0096490D" w:rsidRPr="0096490D">
        <w:rPr>
          <w:rFonts w:cs="Times New Roman"/>
          <w:b/>
          <w:color w:val="000000"/>
          <w:szCs w:val="28"/>
        </w:rPr>
        <w:t xml:space="preserve"> Основы дизайн-</w:t>
      </w:r>
      <w:proofErr w:type="spellStart"/>
      <w:r w:rsidR="0096490D" w:rsidRPr="0096490D">
        <w:rPr>
          <w:rFonts w:cs="Times New Roman"/>
          <w:b/>
          <w:color w:val="000000"/>
          <w:szCs w:val="28"/>
        </w:rPr>
        <w:t>скетчинга</w:t>
      </w:r>
      <w:proofErr w:type="spellEnd"/>
    </w:p>
    <w:p w:rsidR="0096490D" w:rsidRPr="000B5BFB" w:rsidRDefault="0096490D" w:rsidP="000B5BFB">
      <w:pPr>
        <w:ind w:firstLine="0"/>
        <w:rPr>
          <w:rFonts w:cs="Times New Roman"/>
          <w:b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 Основы техники маркерной графики. Объем и форма, материалы и фактура.</w:t>
      </w:r>
    </w:p>
    <w:p w:rsidR="0096490D" w:rsidRPr="000B5BFB" w:rsidRDefault="0096490D" w:rsidP="0096490D">
      <w:pPr>
        <w:pStyle w:val="15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BF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B5BFB">
        <w:rPr>
          <w:rFonts w:ascii="Times New Roman" w:hAnsi="Times New Roman" w:cs="Times New Roman"/>
          <w:sz w:val="28"/>
          <w:szCs w:val="28"/>
        </w:rPr>
        <w:t>: Исследование формы, принципы и правила передачи различных фактур поверхностей.</w:t>
      </w:r>
    </w:p>
    <w:p w:rsidR="0096490D" w:rsidRPr="0001021B" w:rsidRDefault="0096490D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 xml:space="preserve">: 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6. </w:t>
      </w:r>
      <w:r w:rsidRPr="00695D19">
        <w:rPr>
          <w:rFonts w:cs="Times New Roman"/>
          <w:b/>
          <w:color w:val="000000"/>
          <w:szCs w:val="28"/>
        </w:rPr>
        <w:t>Исследование и основы проектного анализа. Взгляд в будущее.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695D19">
        <w:rPr>
          <w:rFonts w:cs="Times New Roman"/>
          <w:szCs w:val="28"/>
        </w:rPr>
        <w:t xml:space="preserve">Метод мозгового штурма. </w:t>
      </w:r>
      <w:r>
        <w:rPr>
          <w:rFonts w:cs="Times New Roman"/>
          <w:szCs w:val="28"/>
        </w:rPr>
        <w:t>Изменение формы, функции, материалы предметов из разных эпох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Фиксация различий и особенностей объектов из разных эпох. Рисунок с натуры, построение светотени, цветовое решение.</w:t>
      </w:r>
    </w:p>
    <w:p w:rsidR="00752D76" w:rsidRP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Презентация в веб-формате</w:t>
      </w:r>
      <w:r w:rsidR="00695D19">
        <w:rPr>
          <w:rFonts w:cs="Times New Roman"/>
          <w:szCs w:val="28"/>
        </w:rPr>
        <w:t>, защита проекта</w:t>
      </w:r>
      <w:r>
        <w:rPr>
          <w:rFonts w:cs="Times New Roman"/>
          <w:szCs w:val="28"/>
        </w:rPr>
        <w:t>.</w:t>
      </w:r>
    </w:p>
    <w:p w:rsidR="0096490D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7. </w:t>
      </w:r>
      <w:r w:rsidRPr="00695D19">
        <w:rPr>
          <w:rFonts w:cs="Times New Roman"/>
          <w:b/>
          <w:color w:val="000000"/>
          <w:szCs w:val="28"/>
        </w:rPr>
        <w:t>Основы функций о формообразования. Башня</w:t>
      </w:r>
      <w:r>
        <w:rPr>
          <w:rFonts w:cs="Times New Roman"/>
          <w:b/>
          <w:color w:val="000000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Функции предмета, выделение главной функции.</w:t>
      </w:r>
    </w:p>
    <w:p w:rsidR="00752D76" w:rsidRDefault="00752D76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Построение башни из вермишели, веревки и скотча</w:t>
      </w:r>
      <w:r w:rsidR="002E7E67">
        <w:rPr>
          <w:rFonts w:cs="Times New Roman"/>
          <w:szCs w:val="28"/>
        </w:rPr>
        <w:t>.</w:t>
      </w:r>
    </w:p>
    <w:p w:rsidR="00752D76" w:rsidRDefault="00752D76" w:rsidP="0096490D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18069E">
        <w:rPr>
          <w:rFonts w:cs="Times New Roman"/>
          <w:szCs w:val="28"/>
        </w:rPr>
        <w:t>Выставка работ.</w:t>
      </w:r>
    </w:p>
    <w:p w:rsidR="000B5BFB" w:rsidRDefault="00695D19" w:rsidP="0096490D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8.</w:t>
      </w:r>
      <w:r w:rsidR="000B5BFB" w:rsidRPr="000B5BFB">
        <w:rPr>
          <w:rFonts w:cs="Times New Roman"/>
          <w:b/>
          <w:color w:val="000000"/>
          <w:szCs w:val="28"/>
        </w:rPr>
        <w:t xml:space="preserve"> </w:t>
      </w:r>
      <w:r w:rsidRPr="00695D19">
        <w:rPr>
          <w:rFonts w:cs="Times New Roman"/>
          <w:b/>
          <w:color w:val="000000"/>
          <w:szCs w:val="28"/>
        </w:rPr>
        <w:t>Формообразование.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0B5BFB" w:rsidRPr="000B5BFB">
        <w:rPr>
          <w:rFonts w:cs="Times New Roman"/>
          <w:b/>
          <w:color w:val="000000"/>
          <w:szCs w:val="28"/>
        </w:rPr>
        <w:t>Новый объект</w:t>
      </w:r>
      <w:r>
        <w:rPr>
          <w:rFonts w:cs="Times New Roman"/>
          <w:b/>
          <w:color w:val="000000"/>
          <w:szCs w:val="28"/>
        </w:rPr>
        <w:t>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695D19">
        <w:rPr>
          <w:rFonts w:cs="Times New Roman"/>
          <w:szCs w:val="28"/>
        </w:rPr>
        <w:t>Изучение метода гирлянд ассоциаций и метафор.</w:t>
      </w:r>
    </w:p>
    <w:p w:rsidR="0018069E" w:rsidRDefault="0018069E" w:rsidP="0096490D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Решение поставленной задачи методом </w:t>
      </w:r>
      <w:r w:rsidR="00695D19">
        <w:rPr>
          <w:rFonts w:cs="Times New Roman"/>
          <w:szCs w:val="28"/>
        </w:rPr>
        <w:t>гирлянд ассоциаций и метафор</w:t>
      </w:r>
      <w:r>
        <w:rPr>
          <w:rFonts w:cs="Times New Roman"/>
          <w:szCs w:val="28"/>
        </w:rPr>
        <w:t xml:space="preserve">. Визуализация идеи, </w:t>
      </w:r>
      <w:proofErr w:type="spellStart"/>
      <w:r>
        <w:rPr>
          <w:rFonts w:cs="Times New Roman"/>
          <w:szCs w:val="28"/>
        </w:rPr>
        <w:t>прототипирование</w:t>
      </w:r>
      <w:proofErr w:type="spellEnd"/>
      <w:r>
        <w:rPr>
          <w:rFonts w:cs="Times New Roman"/>
          <w:szCs w:val="28"/>
        </w:rPr>
        <w:t>.</w:t>
      </w:r>
    </w:p>
    <w:p w:rsidR="0018069E" w:rsidRPr="000B5BFB" w:rsidRDefault="0018069E" w:rsidP="0096490D">
      <w:pPr>
        <w:ind w:firstLine="0"/>
        <w:rPr>
          <w:b/>
          <w:i/>
          <w:szCs w:val="28"/>
        </w:rPr>
      </w:pPr>
      <w:r w:rsidRPr="000B5BFB">
        <w:rPr>
          <w:rFonts w:cs="Times New Roman"/>
          <w:i/>
          <w:szCs w:val="28"/>
        </w:rPr>
        <w:lastRenderedPageBreak/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695D19" w:rsidRPr="00695D19">
        <w:rPr>
          <w:rFonts w:cs="Times New Roman"/>
          <w:color w:val="000000"/>
          <w:szCs w:val="28"/>
        </w:rPr>
        <w:t>Презентация, защита проекта</w:t>
      </w:r>
    </w:p>
    <w:p w:rsidR="0096490D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9. </w:t>
      </w:r>
      <w:r w:rsidRPr="00695D19">
        <w:rPr>
          <w:rFonts w:cs="Times New Roman"/>
          <w:b/>
          <w:color w:val="000000"/>
          <w:szCs w:val="28"/>
        </w:rPr>
        <w:t>Основы проектирования. Как это устроено?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Анализ несложного предмета, обсуждение.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Разбор несложного предмета, его устройства, конструкции, материала, технологии, механики, способов крепления.</w:t>
      </w:r>
      <w:proofErr w:type="gramEnd"/>
      <w:r>
        <w:rPr>
          <w:rFonts w:cs="Times New Roman"/>
          <w:szCs w:val="28"/>
        </w:rPr>
        <w:t xml:space="preserve"> Фотографируем предмет в сборе и в разобранном состоянии. Создание презентации.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695D19" w:rsidRPr="00695D19">
        <w:rPr>
          <w:rFonts w:cs="Times New Roman"/>
          <w:color w:val="000000"/>
          <w:szCs w:val="28"/>
        </w:rPr>
        <w:t>Презентация, защита проекта</w:t>
      </w:r>
      <w:r w:rsidR="00695D19">
        <w:rPr>
          <w:rFonts w:cs="Times New Roman"/>
          <w:color w:val="000000"/>
          <w:sz w:val="20"/>
          <w:szCs w:val="20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10.</w:t>
      </w:r>
      <w:r w:rsidR="000B5BFB" w:rsidRPr="000B5BFB">
        <w:rPr>
          <w:rFonts w:cs="Times New Roman"/>
          <w:b/>
          <w:color w:val="000000"/>
          <w:szCs w:val="28"/>
        </w:rPr>
        <w:t xml:space="preserve"> Основы 3Д-</w:t>
      </w:r>
      <w:r w:rsidR="001D57A3">
        <w:rPr>
          <w:rFonts w:cs="Times New Roman"/>
          <w:b/>
          <w:color w:val="000000"/>
          <w:szCs w:val="28"/>
        </w:rPr>
        <w:t>моделирования</w:t>
      </w:r>
    </w:p>
    <w:p w:rsid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C109C7">
        <w:rPr>
          <w:rFonts w:cs="Times New Roman"/>
          <w:szCs w:val="28"/>
        </w:rPr>
        <w:t>Знакомство с принципами 3д-моделирования.</w:t>
      </w:r>
    </w:p>
    <w:p w:rsidR="0018069E" w:rsidRPr="0018069E" w:rsidRDefault="0018069E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Освоение навыков работы в программе для 3д-моделирования </w:t>
      </w:r>
      <w:proofErr w:type="spellStart"/>
      <w:r>
        <w:rPr>
          <w:rFonts w:cs="Times New Roman"/>
          <w:szCs w:val="28"/>
          <w:lang w:val="en-US"/>
        </w:rPr>
        <w:t>SketchUp</w:t>
      </w:r>
      <w:proofErr w:type="spellEnd"/>
      <w:r>
        <w:rPr>
          <w:rFonts w:cs="Times New Roman"/>
          <w:szCs w:val="28"/>
        </w:rPr>
        <w:t>. Создание 3д-моделей.</w:t>
      </w:r>
    </w:p>
    <w:p w:rsidR="0018069E" w:rsidRPr="000B5BFB" w:rsidRDefault="0018069E" w:rsidP="000B5BFB">
      <w:pPr>
        <w:ind w:firstLine="0"/>
        <w:rPr>
          <w:rFonts w:cs="Times New Roman"/>
          <w:b/>
          <w:color w:val="000000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 w:rsidR="00C109C7">
        <w:rPr>
          <w:rFonts w:cs="Times New Roman"/>
          <w:szCs w:val="28"/>
        </w:rPr>
        <w:t xml:space="preserve"> </w:t>
      </w:r>
      <w:r w:rsidR="0001021B" w:rsidRPr="0001021B">
        <w:rPr>
          <w:rFonts w:cs="Times New Roman"/>
          <w:color w:val="000000"/>
          <w:szCs w:val="28"/>
        </w:rPr>
        <w:t>Выставка работ</w:t>
      </w:r>
      <w:r w:rsidR="0001021B">
        <w:rPr>
          <w:rFonts w:cs="Times New Roman"/>
          <w:color w:val="000000"/>
          <w:szCs w:val="28"/>
        </w:rPr>
        <w:t>.</w:t>
      </w:r>
    </w:p>
    <w:p w:rsidR="000B5BFB" w:rsidRDefault="00695D19" w:rsidP="000B5BFB">
      <w:pPr>
        <w:ind w:firstLine="0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 xml:space="preserve">11. </w:t>
      </w:r>
      <w:r w:rsidRPr="00695D19">
        <w:rPr>
          <w:rFonts w:cs="Times New Roman"/>
          <w:b/>
          <w:color w:val="000000"/>
          <w:szCs w:val="28"/>
        </w:rPr>
        <w:t>Проектирование. Ваза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Теория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Исследование дизайна объекта, рассуждения о функциях предмета, эффектной подачи, принципы построения тел вращения.</w:t>
      </w:r>
    </w:p>
    <w:p w:rsidR="00C109C7" w:rsidRDefault="00C109C7" w:rsidP="000B5BFB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Практика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Рисунок объекта с натуры. </w:t>
      </w:r>
      <w:proofErr w:type="spellStart"/>
      <w:r>
        <w:rPr>
          <w:rFonts w:cs="Times New Roman"/>
          <w:szCs w:val="28"/>
        </w:rPr>
        <w:t>Эскизирование</w:t>
      </w:r>
      <w:proofErr w:type="spellEnd"/>
      <w:r>
        <w:rPr>
          <w:rFonts w:cs="Times New Roman"/>
          <w:szCs w:val="28"/>
        </w:rPr>
        <w:t xml:space="preserve"> новых идей в цвете. Макетирование из предложенных материалов. 3д-моделирование объекта. Создание презентации.</w:t>
      </w:r>
    </w:p>
    <w:p w:rsidR="002E7E67" w:rsidRDefault="00C109C7" w:rsidP="002E7E67">
      <w:pPr>
        <w:ind w:firstLine="0"/>
        <w:rPr>
          <w:rFonts w:cs="Times New Roman"/>
          <w:szCs w:val="28"/>
        </w:rPr>
      </w:pPr>
      <w:r w:rsidRPr="000B5BFB">
        <w:rPr>
          <w:rFonts w:cs="Times New Roman"/>
          <w:i/>
          <w:szCs w:val="28"/>
        </w:rPr>
        <w:t>Форма контроля</w:t>
      </w:r>
      <w:r w:rsidRPr="000B5BFB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w:r w:rsidR="00695D19">
        <w:rPr>
          <w:rFonts w:cs="Times New Roman"/>
          <w:szCs w:val="28"/>
        </w:rPr>
        <w:t>Выставка</w:t>
      </w:r>
      <w:r w:rsidR="0001021B">
        <w:rPr>
          <w:rFonts w:cs="Times New Roman"/>
          <w:szCs w:val="28"/>
        </w:rPr>
        <w:t xml:space="preserve"> работ</w:t>
      </w:r>
      <w:r w:rsidR="00695D19">
        <w:rPr>
          <w:rFonts w:cs="Times New Roman"/>
          <w:szCs w:val="28"/>
        </w:rPr>
        <w:t>, п</w:t>
      </w:r>
      <w:r>
        <w:rPr>
          <w:rFonts w:cs="Times New Roman"/>
          <w:szCs w:val="28"/>
        </w:rPr>
        <w:t>резентация и защита проекта.</w:t>
      </w:r>
    </w:p>
    <w:p w:rsidR="00385DBD" w:rsidRDefault="00A20F64" w:rsidP="002E7E67">
      <w:pPr>
        <w:pStyle w:val="2"/>
      </w:pPr>
      <w:bookmarkStart w:id="5" w:name="_Toc531953391"/>
      <w:r>
        <w:t>1.4 Планируемые результаты</w:t>
      </w:r>
      <w:bookmarkEnd w:id="5"/>
    </w:p>
    <w:p w:rsidR="00EE4AAE" w:rsidRPr="00AE5EF6" w:rsidRDefault="00EE4AAE" w:rsidP="00EE4AAE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В ходе реализации программы</w:t>
      </w:r>
      <w:r w:rsidR="003944D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="00A5604E">
        <w:t>Промышленный дизайн: от замысла к готовому продукту</w:t>
      </w:r>
      <w:r>
        <w:rPr>
          <w:rFonts w:cs="Times New Roman"/>
          <w:szCs w:val="28"/>
        </w:rPr>
        <w:t xml:space="preserve">» у </w:t>
      </w:r>
      <w:r w:rsidR="00F04F0B" w:rsidRPr="00A35B9B">
        <w:rPr>
          <w:rFonts w:cs="Times New Roman"/>
          <w:szCs w:val="28"/>
        </w:rPr>
        <w:t>учащи</w:t>
      </w:r>
      <w:r>
        <w:rPr>
          <w:rFonts w:cs="Times New Roman"/>
          <w:szCs w:val="28"/>
        </w:rPr>
        <w:t xml:space="preserve">хся </w:t>
      </w:r>
      <w:r w:rsidR="00F04F0B" w:rsidRPr="00A35B9B">
        <w:rPr>
          <w:rFonts w:cs="Times New Roman"/>
          <w:szCs w:val="28"/>
        </w:rPr>
        <w:t>формир</w:t>
      </w:r>
      <w:r w:rsidR="00F04F0B">
        <w:rPr>
          <w:rFonts w:cs="Times New Roman"/>
          <w:szCs w:val="28"/>
        </w:rPr>
        <w:t>уются</w:t>
      </w:r>
      <w:r w:rsidR="00F04F0B" w:rsidRPr="00A35B9B">
        <w:rPr>
          <w:rFonts w:cs="Times New Roman"/>
          <w:szCs w:val="28"/>
        </w:rPr>
        <w:t xml:space="preserve">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>
        <w:rPr>
          <w:rFonts w:cs="Times New Roman"/>
          <w:szCs w:val="28"/>
        </w:rPr>
        <w:t xml:space="preserve"> </w:t>
      </w:r>
      <w:r w:rsidRPr="00EE4AAE">
        <w:rPr>
          <w:rFonts w:cs="Times New Roman"/>
          <w:szCs w:val="28"/>
        </w:rPr>
        <w:t xml:space="preserve">Реализация модуля позволит раскрыть таланты учащихся в области </w:t>
      </w:r>
      <w:proofErr w:type="gramStart"/>
      <w:r w:rsidRPr="00EE4AAE">
        <w:rPr>
          <w:rFonts w:cs="Times New Roman"/>
          <w:szCs w:val="28"/>
        </w:rPr>
        <w:t>дизайн-проектирования</w:t>
      </w:r>
      <w:proofErr w:type="gramEnd"/>
      <w:r w:rsidRPr="00EE4AAE">
        <w:rPr>
          <w:rFonts w:cs="Times New Roman"/>
          <w:szCs w:val="28"/>
        </w:rPr>
        <w:t xml:space="preserve"> и содействовать в их профессиональном самоопределении.</w:t>
      </w:r>
    </w:p>
    <w:p w:rsidR="00037790" w:rsidRDefault="00F04F0B" w:rsidP="00037790">
      <w:r w:rsidRPr="00F223D3">
        <w:t xml:space="preserve">В результате освоения программы </w:t>
      </w:r>
      <w:r w:rsidR="00037790">
        <w:t>достигаются следующие результаты:</w:t>
      </w:r>
    </w:p>
    <w:p w:rsidR="00037790" w:rsidRPr="00037790" w:rsidRDefault="00037790" w:rsidP="00037790">
      <w:r w:rsidRPr="00B05673">
        <w:rPr>
          <w:i/>
        </w:rPr>
        <w:t>предметные</w:t>
      </w:r>
      <w:r>
        <w:t>:</w:t>
      </w:r>
    </w:p>
    <w:p w:rsidR="00037790" w:rsidRPr="00501982" w:rsidRDefault="00037790" w:rsidP="00037790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зна</w:t>
      </w:r>
      <w:r w:rsidR="00695D19">
        <w:rPr>
          <w:rFonts w:eastAsia="Calibri" w:cs="Times New Roman"/>
          <w:szCs w:val="28"/>
        </w:rPr>
        <w:t>ть</w:t>
      </w:r>
      <w:r>
        <w:rPr>
          <w:rFonts w:eastAsia="Calibri" w:cs="Times New Roman"/>
          <w:szCs w:val="28"/>
        </w:rPr>
        <w:t xml:space="preserve"> основны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метод</w:t>
      </w:r>
      <w:r w:rsidR="00695D19">
        <w:rPr>
          <w:rFonts w:eastAsia="Calibri" w:cs="Times New Roman"/>
          <w:szCs w:val="28"/>
        </w:rPr>
        <w:t>ы</w:t>
      </w:r>
      <w:r w:rsidRPr="00501982">
        <w:rPr>
          <w:rFonts w:eastAsia="Calibri" w:cs="Times New Roman"/>
          <w:szCs w:val="28"/>
        </w:rPr>
        <w:t xml:space="preserve"> </w:t>
      </w:r>
      <w:proofErr w:type="gramStart"/>
      <w:r w:rsidRPr="00501982">
        <w:rPr>
          <w:rFonts w:eastAsia="Calibri" w:cs="Times New Roman"/>
          <w:szCs w:val="28"/>
        </w:rPr>
        <w:t>дизайн-мышления</w:t>
      </w:r>
      <w:proofErr w:type="gramEnd"/>
      <w:r w:rsidRPr="00501982">
        <w:rPr>
          <w:rFonts w:eastAsia="Calibri" w:cs="Times New Roman"/>
          <w:szCs w:val="28"/>
        </w:rPr>
        <w:t>, дизайн-анализа,</w:t>
      </w:r>
      <w:r>
        <w:rPr>
          <w:rFonts w:eastAsia="Calibri" w:cs="Times New Roman"/>
          <w:szCs w:val="28"/>
        </w:rPr>
        <w:t xml:space="preserve"> </w:t>
      </w:r>
      <w:r w:rsidRPr="00501982">
        <w:rPr>
          <w:rFonts w:eastAsia="Calibri" w:cs="Times New Roman"/>
          <w:szCs w:val="28"/>
        </w:rPr>
        <w:t>дизайн-проектирования и визуализации идей;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понимать взаимосвязь между потребностями пользователей и свойствами проектируемых предметов и процессов;</w:t>
      </w:r>
    </w:p>
    <w:p w:rsidR="00F04F0B" w:rsidRPr="002E7E67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2E7E67">
        <w:rPr>
          <w:rFonts w:eastAsia="Calibri" w:cs="Times New Roman"/>
          <w:szCs w:val="28"/>
        </w:rPr>
        <w:t xml:space="preserve"> анализировать процессы взаимодействия пользователя со средой;</w:t>
      </w:r>
    </w:p>
    <w:p w:rsidR="002A0F4E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>
        <w:rPr>
          <w:rFonts w:eastAsia="Calibri" w:cs="Times New Roman"/>
          <w:szCs w:val="28"/>
        </w:rPr>
        <w:t xml:space="preserve"> </w:t>
      </w:r>
      <w:r w:rsidR="00F04F0B" w:rsidRPr="002E7E67">
        <w:rPr>
          <w:rFonts w:eastAsia="Calibri" w:cs="Times New Roman"/>
          <w:szCs w:val="28"/>
        </w:rPr>
        <w:t>выявлять и фиксировать проблемные стороны существования человека в предметной среде;</w:t>
      </w:r>
    </w:p>
    <w:p w:rsidR="002A0F4E" w:rsidRPr="002E7E67" w:rsidRDefault="002A0F4E" w:rsidP="002A0F4E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пройти стадии реализации своих идей и доведения их до действующего прототипа или макета;</w:t>
      </w:r>
    </w:p>
    <w:p w:rsidR="002A0F4E" w:rsidRPr="002E7E67" w:rsidRDefault="002A0F4E" w:rsidP="002A0F4E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proofErr w:type="spellStart"/>
      <w:r w:rsidRPr="00B05673">
        <w:rPr>
          <w:rFonts w:eastAsia="Calibri" w:cs="Times New Roman"/>
          <w:i/>
          <w:szCs w:val="28"/>
        </w:rPr>
        <w:t>метапредметные</w:t>
      </w:r>
      <w:proofErr w:type="spellEnd"/>
      <w:r>
        <w:rPr>
          <w:rFonts w:eastAsia="Calibri" w:cs="Times New Roman"/>
          <w:szCs w:val="28"/>
        </w:rPr>
        <w:t>:</w:t>
      </w:r>
    </w:p>
    <w:p w:rsidR="00F04F0B" w:rsidRPr="00264A5D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64A5D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="00F04F0B" w:rsidRPr="00264A5D">
        <w:rPr>
          <w:rFonts w:eastAsia="Calibri" w:cs="Times New Roman"/>
          <w:szCs w:val="28"/>
        </w:rPr>
        <w:t xml:space="preserve"> формулировать задачу на проектировани</w:t>
      </w:r>
      <w:r w:rsidRPr="00264A5D">
        <w:rPr>
          <w:rFonts w:eastAsia="Calibri" w:cs="Times New Roman"/>
          <w:szCs w:val="28"/>
        </w:rPr>
        <w:t xml:space="preserve">е исходя из выявленной проблемы, </w:t>
      </w:r>
      <w:r w:rsidR="00F04F0B" w:rsidRPr="00264A5D">
        <w:rPr>
          <w:rFonts w:eastAsia="Calibri" w:cs="Times New Roman"/>
          <w:szCs w:val="28"/>
        </w:rPr>
        <w:t>разбиват</w:t>
      </w:r>
      <w:r w:rsidR="00501982" w:rsidRPr="00264A5D">
        <w:rPr>
          <w:rFonts w:eastAsia="Calibri" w:cs="Times New Roman"/>
          <w:szCs w:val="28"/>
        </w:rPr>
        <w:t xml:space="preserve">ь </w:t>
      </w:r>
      <w:r>
        <w:rPr>
          <w:rFonts w:eastAsia="Calibri" w:cs="Times New Roman"/>
          <w:szCs w:val="28"/>
        </w:rPr>
        <w:t>ее</w:t>
      </w:r>
      <w:r w:rsidR="00A5604E">
        <w:rPr>
          <w:rFonts w:eastAsia="Calibri" w:cs="Times New Roman"/>
          <w:szCs w:val="28"/>
        </w:rPr>
        <w:t xml:space="preserve"> на этапы выполнения;</w:t>
      </w:r>
    </w:p>
    <w:p w:rsidR="002A0F4E" w:rsidRDefault="00264A5D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фантази</w:t>
      </w:r>
      <w:r w:rsidR="00695D19">
        <w:rPr>
          <w:rFonts w:eastAsia="Calibri" w:cs="Times New Roman"/>
          <w:szCs w:val="28"/>
        </w:rPr>
        <w:t>ю</w:t>
      </w:r>
      <w:r>
        <w:rPr>
          <w:rFonts w:eastAsia="Calibri" w:cs="Times New Roman"/>
          <w:szCs w:val="28"/>
        </w:rPr>
        <w:t>, дизай</w:t>
      </w:r>
      <w:r w:rsidR="00695D19">
        <w:rPr>
          <w:rFonts w:eastAsia="Calibri" w:cs="Times New Roman"/>
          <w:szCs w:val="28"/>
        </w:rPr>
        <w:t>н</w:t>
      </w:r>
      <w:r>
        <w:rPr>
          <w:rFonts w:eastAsia="Calibri" w:cs="Times New Roman"/>
          <w:szCs w:val="28"/>
        </w:rPr>
        <w:t>-мышлени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>, креативно</w:t>
      </w:r>
      <w:r w:rsidR="00695D19">
        <w:rPr>
          <w:rFonts w:eastAsia="Calibri" w:cs="Times New Roman"/>
          <w:szCs w:val="28"/>
        </w:rPr>
        <w:t>е</w:t>
      </w:r>
      <w:r>
        <w:rPr>
          <w:rFonts w:eastAsia="Calibri" w:cs="Times New Roman"/>
          <w:szCs w:val="28"/>
        </w:rPr>
        <w:t xml:space="preserve"> мышлени</w:t>
      </w:r>
      <w:r w:rsidR="00695D19">
        <w:rPr>
          <w:rFonts w:eastAsia="Calibri" w:cs="Times New Roman"/>
          <w:szCs w:val="28"/>
        </w:rPr>
        <w:t xml:space="preserve">е, </w:t>
      </w:r>
      <w:proofErr w:type="gramStart"/>
      <w:r w:rsidR="00695D19">
        <w:rPr>
          <w:rFonts w:eastAsia="Calibri" w:cs="Times New Roman"/>
          <w:szCs w:val="28"/>
        </w:rPr>
        <w:t>объемно-пространственного</w:t>
      </w:r>
      <w:proofErr w:type="gramEnd"/>
      <w:r w:rsidR="00695D19">
        <w:rPr>
          <w:rFonts w:eastAsia="Calibri" w:cs="Times New Roman"/>
          <w:szCs w:val="28"/>
        </w:rPr>
        <w:t xml:space="preserve"> мышление</w:t>
      </w:r>
      <w:r>
        <w:rPr>
          <w:rFonts w:eastAsia="Calibri" w:cs="Times New Roman"/>
          <w:szCs w:val="28"/>
        </w:rPr>
        <w:t>,</w:t>
      </w:r>
      <w:r w:rsidR="00695D19">
        <w:rPr>
          <w:rFonts w:eastAsia="Calibri" w:cs="Times New Roman"/>
          <w:szCs w:val="28"/>
        </w:rPr>
        <w:t xml:space="preserve"> внимание, воображение и мотивацию к учебной деятельности</w:t>
      </w:r>
      <w:r w:rsidR="00A5604E">
        <w:rPr>
          <w:rFonts w:eastAsia="Calibri" w:cs="Times New Roman"/>
          <w:szCs w:val="28"/>
        </w:rPr>
        <w:t>;</w:t>
      </w:r>
    </w:p>
    <w:p w:rsidR="00695D19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уметь вести поиск, анализ, отбор информации, ее сохранение, передачу и презентацию с помощью технических средств информационных технологий</w:t>
      </w:r>
      <w:r w:rsidR="00A5604E">
        <w:rPr>
          <w:rFonts w:eastAsia="Calibri" w:cs="Times New Roman"/>
          <w:szCs w:val="28"/>
        </w:rPr>
        <w:t>;</w:t>
      </w:r>
    </w:p>
    <w:p w:rsidR="00F04F0B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B05673">
        <w:rPr>
          <w:rFonts w:eastAsia="Calibri" w:cs="Times New Roman"/>
          <w:szCs w:val="28"/>
        </w:rPr>
        <w:t>уме</w:t>
      </w:r>
      <w:r w:rsidR="00695D19">
        <w:rPr>
          <w:rFonts w:eastAsia="Calibri" w:cs="Times New Roman"/>
          <w:szCs w:val="28"/>
        </w:rPr>
        <w:t>ть</w:t>
      </w:r>
      <w:r w:rsidRPr="00B05673">
        <w:rPr>
          <w:rFonts w:eastAsia="Calibri" w:cs="Times New Roman"/>
          <w:szCs w:val="28"/>
        </w:rPr>
        <w:t xml:space="preserve"> проверять свои решения и </w:t>
      </w:r>
      <w:r w:rsidR="00F04F0B" w:rsidRPr="00B05673">
        <w:rPr>
          <w:rFonts w:eastAsia="Calibri" w:cs="Times New Roman"/>
          <w:szCs w:val="28"/>
        </w:rPr>
        <w:t>улучшать результат проекта исходя из результатов тестирования;</w:t>
      </w:r>
    </w:p>
    <w:p w:rsidR="00B05673" w:rsidRPr="002E7E67" w:rsidRDefault="00B05673" w:rsidP="00B0567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t>уметь работать в команде</w:t>
      </w:r>
      <w:r w:rsidR="00A5604E">
        <w:t>;</w:t>
      </w:r>
    </w:p>
    <w:p w:rsidR="00B05673" w:rsidRDefault="00B05673" w:rsidP="00B05673">
      <w:pPr>
        <w:pStyle w:val="a3"/>
        <w:autoSpaceDE w:val="0"/>
        <w:autoSpaceDN w:val="0"/>
        <w:adjustRightInd w:val="0"/>
        <w:ind w:left="284" w:firstLine="0"/>
        <w:rPr>
          <w:rFonts w:eastAsia="Calibri" w:cs="Times New Roman"/>
          <w:szCs w:val="28"/>
        </w:rPr>
      </w:pPr>
      <w:r w:rsidRPr="00B05673">
        <w:rPr>
          <w:rFonts w:eastAsia="Calibri" w:cs="Times New Roman"/>
          <w:i/>
          <w:szCs w:val="28"/>
        </w:rPr>
        <w:t>личностные</w:t>
      </w:r>
      <w:r>
        <w:rPr>
          <w:rFonts w:eastAsia="Calibri" w:cs="Times New Roman"/>
          <w:szCs w:val="28"/>
        </w:rPr>
        <w:t>:</w:t>
      </w:r>
    </w:p>
    <w:p w:rsidR="00B05673" w:rsidRDefault="00B05673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развит</w:t>
      </w:r>
      <w:r w:rsidR="00695D19">
        <w:rPr>
          <w:rFonts w:eastAsia="Calibri" w:cs="Times New Roman"/>
          <w:szCs w:val="28"/>
        </w:rPr>
        <w:t>ь</w:t>
      </w:r>
      <w:r>
        <w:rPr>
          <w:rFonts w:eastAsia="Calibri" w:cs="Times New Roman"/>
          <w:szCs w:val="28"/>
        </w:rPr>
        <w:t xml:space="preserve"> коммуникативные навыки:</w:t>
      </w:r>
      <w:r w:rsidR="00695D19">
        <w:rPr>
          <w:rFonts w:eastAsia="Calibri" w:cs="Times New Roman"/>
          <w:szCs w:val="28"/>
        </w:rPr>
        <w:t xml:space="preserve"> </w:t>
      </w:r>
      <w:r w:rsidR="00695D19" w:rsidRPr="001210BA">
        <w:rPr>
          <w:rFonts w:eastAsia="Calibri" w:cs="Times New Roman"/>
          <w:szCs w:val="28"/>
        </w:rPr>
        <w:t>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5604E">
        <w:rPr>
          <w:rFonts w:eastAsia="Calibri" w:cs="Times New Roman"/>
          <w:szCs w:val="28"/>
        </w:rPr>
        <w:t>;</w:t>
      </w:r>
    </w:p>
    <w:p w:rsidR="00F04F0B" w:rsidRDefault="00F04F0B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 w:rsidRPr="002E7E67">
        <w:rPr>
          <w:rFonts w:eastAsia="Calibri" w:cs="Times New Roman"/>
          <w:szCs w:val="28"/>
        </w:rPr>
        <w:t>освоить навыки презентации</w:t>
      </w:r>
      <w:r w:rsidR="00B05673">
        <w:rPr>
          <w:rFonts w:eastAsia="Calibri" w:cs="Times New Roman"/>
          <w:szCs w:val="28"/>
        </w:rPr>
        <w:t>;</w:t>
      </w:r>
    </w:p>
    <w:p w:rsidR="00B05673" w:rsidRPr="002E7E67" w:rsidRDefault="00695D19" w:rsidP="002E7E6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284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с</w:t>
      </w:r>
      <w:r w:rsidR="00B05673">
        <w:rPr>
          <w:rFonts w:eastAsia="Calibri" w:cs="Times New Roman"/>
          <w:szCs w:val="28"/>
        </w:rPr>
        <w:t>форм</w:t>
      </w:r>
      <w:r>
        <w:rPr>
          <w:rFonts w:eastAsia="Calibri" w:cs="Times New Roman"/>
          <w:szCs w:val="28"/>
        </w:rPr>
        <w:t>ировать</w:t>
      </w:r>
      <w:r w:rsidR="00B05673">
        <w:rPr>
          <w:rFonts w:eastAsia="Calibri" w:cs="Times New Roman"/>
          <w:szCs w:val="28"/>
        </w:rPr>
        <w:t xml:space="preserve"> такие качества личности как: </w:t>
      </w:r>
      <w:r w:rsidR="000E244D">
        <w:rPr>
          <w:rFonts w:eastAsia="Calibri" w:cs="Times New Roman"/>
          <w:szCs w:val="28"/>
        </w:rPr>
        <w:t>ответственность</w:t>
      </w:r>
      <w:r w:rsidR="00B05673">
        <w:rPr>
          <w:rFonts w:eastAsia="Calibri" w:cs="Times New Roman"/>
          <w:szCs w:val="28"/>
        </w:rPr>
        <w:t>, исполнительность</w:t>
      </w:r>
      <w:r>
        <w:rPr>
          <w:rFonts w:eastAsia="Calibri" w:cs="Times New Roman"/>
          <w:szCs w:val="28"/>
        </w:rPr>
        <w:t>, ценностное отношение к творческой деятельности, аккуратность и трудолюбие.</w:t>
      </w:r>
    </w:p>
    <w:p w:rsidR="000A1B81" w:rsidRDefault="000A1B81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2F0B17" w:rsidRDefault="002F0B17" w:rsidP="00EE4AAE">
      <w:pPr>
        <w:pStyle w:val="1"/>
        <w:ind w:firstLine="0"/>
        <w:jc w:val="both"/>
      </w:pPr>
      <w:bookmarkStart w:id="6" w:name="_Toc531953392"/>
      <w:r>
        <w:lastRenderedPageBreak/>
        <w:t xml:space="preserve">Раздел 2 </w:t>
      </w:r>
      <w:r w:rsidR="0038064E">
        <w:t>Комплекс организационно-педагогических условий</w:t>
      </w:r>
      <w:bookmarkEnd w:id="6"/>
    </w:p>
    <w:p w:rsidR="0038064E" w:rsidRDefault="0038064E" w:rsidP="002D2A39">
      <w:pPr>
        <w:pStyle w:val="2"/>
      </w:pPr>
      <w:bookmarkStart w:id="7" w:name="_Toc531953393"/>
      <w:r>
        <w:t xml:space="preserve">2.1 </w:t>
      </w:r>
      <w:r w:rsidR="002D2A39">
        <w:t>Календарный учебный график</w:t>
      </w:r>
      <w:bookmarkEnd w:id="7"/>
    </w:p>
    <w:p w:rsidR="002D2A39" w:rsidRDefault="002D2A39" w:rsidP="002D2A39">
      <w:r>
        <w:t xml:space="preserve">Количество учебных недель по программе – </w:t>
      </w:r>
      <w:r w:rsidR="007618BA">
        <w:t>18</w:t>
      </w:r>
      <w:r>
        <w:t xml:space="preserve"> недель.</w:t>
      </w:r>
    </w:p>
    <w:p w:rsidR="002D2A39" w:rsidRDefault="002D2A39" w:rsidP="002D2A39">
      <w:r>
        <w:t xml:space="preserve">Количество учебных дней – </w:t>
      </w:r>
      <w:r w:rsidR="00F04F0B">
        <w:t>36</w:t>
      </w:r>
      <w:r>
        <w:t xml:space="preserve"> учебных дня.</w:t>
      </w:r>
    </w:p>
    <w:p w:rsidR="002D2A39" w:rsidRDefault="005D0606" w:rsidP="002D2A39">
      <w:r>
        <w:t>Каникулы есть зимой.</w:t>
      </w:r>
    </w:p>
    <w:p w:rsidR="002D2A39" w:rsidRDefault="002D2A39" w:rsidP="009042E5">
      <w:pPr>
        <w:pStyle w:val="2"/>
      </w:pPr>
      <w:bookmarkStart w:id="8" w:name="_Toc531953394"/>
      <w:r w:rsidRPr="009042E5">
        <w:t>2.2 Условия реализации программы</w:t>
      </w:r>
      <w:bookmarkEnd w:id="8"/>
    </w:p>
    <w:p w:rsidR="00833F04" w:rsidRDefault="00833F04" w:rsidP="00833F04">
      <w:pPr>
        <w:jc w:val="center"/>
        <w:rPr>
          <w:i/>
        </w:rPr>
      </w:pPr>
      <w:r>
        <w:rPr>
          <w:i/>
        </w:rPr>
        <w:t>Материально-техническое оснащение</w:t>
      </w:r>
    </w:p>
    <w:p w:rsidR="00833F04" w:rsidRDefault="00C56DA1" w:rsidP="00833F04">
      <w:r>
        <w:rPr>
          <w:szCs w:val="28"/>
        </w:rPr>
        <w:t>Учебный кабинет оборудован в соответствии с профилем проводимых занятий и имеет</w:t>
      </w:r>
      <w:r w:rsidR="00833F04" w:rsidRPr="00833F04">
        <w:t xml:space="preserve"> следующее</w:t>
      </w:r>
      <w:r w:rsidR="00833F04">
        <w:t xml:space="preserve"> </w:t>
      </w:r>
      <w:r w:rsidR="00833F04" w:rsidRPr="00833F04">
        <w:t>оборудование, материалы,</w:t>
      </w:r>
      <w:r w:rsidR="00833F04">
        <w:t xml:space="preserve"> программное обеспечение и усло</w:t>
      </w:r>
      <w:r w:rsidR="00833F04" w:rsidRPr="00833F04">
        <w:t xml:space="preserve">вия. </w:t>
      </w:r>
      <w:proofErr w:type="gramStart"/>
      <w:r w:rsidR="00833F04" w:rsidRPr="00833F04">
        <w:t>Количество единиц оборудования и материалов приведен</w:t>
      </w:r>
      <w:r w:rsidR="00833F04">
        <w:t xml:space="preserve"> </w:t>
      </w:r>
      <w:r w:rsidR="00833F04" w:rsidRPr="00833F04">
        <w:t>из расчета продолжительности образовательной программы</w:t>
      </w:r>
      <w:r w:rsidR="00833F04">
        <w:t xml:space="preserve"> </w:t>
      </w:r>
      <w:r w:rsidR="00833F04" w:rsidRPr="00833F04">
        <w:t>(72 часа) и количественног</w:t>
      </w:r>
      <w:r w:rsidR="005D0606">
        <w:t>о состава группы обучающихся (13</w:t>
      </w:r>
      <w:r w:rsidR="00833F04">
        <w:t xml:space="preserve"> человек).</w:t>
      </w:r>
      <w:proofErr w:type="gramEnd"/>
    </w:p>
    <w:p w:rsidR="002D2A39" w:rsidRPr="009042E5" w:rsidRDefault="002D2A39" w:rsidP="002D2A39">
      <w:pPr>
        <w:jc w:val="center"/>
        <w:rPr>
          <w:i/>
        </w:rPr>
      </w:pPr>
      <w:r w:rsidRPr="009042E5">
        <w:rPr>
          <w:i/>
        </w:rPr>
        <w:t>Кадровое обеспечение</w:t>
      </w:r>
    </w:p>
    <w:p w:rsidR="009042E5" w:rsidRPr="009042E5" w:rsidRDefault="002D2A39" w:rsidP="009042E5">
      <w:r w:rsidRPr="009042E5">
        <w:t xml:space="preserve">Программу может реализовывать педагог дополнительного образования со специальными знаниями </w:t>
      </w:r>
      <w:r w:rsidR="00547E40" w:rsidRPr="009042E5">
        <w:t>в области технического творчества, научной деятельности, в сфере производства и дизайна</w:t>
      </w:r>
      <w:r w:rsidR="009042E5">
        <w:t>,</w:t>
      </w:r>
      <w:r w:rsidR="00547E40" w:rsidRPr="009042E5">
        <w:t xml:space="preserve"> </w:t>
      </w:r>
      <w:r w:rsidR="009042E5">
        <w:t xml:space="preserve">прошедшего обучение на замещение должности наставника </w:t>
      </w:r>
      <w:proofErr w:type="spellStart"/>
      <w:r w:rsidR="009042E5">
        <w:t>квантума</w:t>
      </w:r>
      <w:proofErr w:type="spellEnd"/>
      <w:r w:rsidR="009042E5">
        <w:t>.</w:t>
      </w:r>
    </w:p>
    <w:p w:rsidR="002D2A39" w:rsidRDefault="002D2A39" w:rsidP="00BA36EC">
      <w:pPr>
        <w:pStyle w:val="2"/>
      </w:pPr>
      <w:bookmarkStart w:id="9" w:name="_Toc531953395"/>
      <w:r>
        <w:t>2.3 Формы аттестации</w:t>
      </w:r>
      <w:bookmarkEnd w:id="9"/>
    </w:p>
    <w:p w:rsidR="00387990" w:rsidRDefault="009042E5" w:rsidP="00387990">
      <w:pPr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Аттестация учащихся проходит в форме защиты и презентации индивидуальных и групповых проектов.</w:t>
      </w:r>
    </w:p>
    <w:p w:rsidR="002D2A39" w:rsidRDefault="002D2A39" w:rsidP="00BA36EC">
      <w:pPr>
        <w:pStyle w:val="2"/>
      </w:pPr>
      <w:bookmarkStart w:id="10" w:name="_Toc531953396"/>
      <w:r>
        <w:t>2.4 Оценочные материалы</w:t>
      </w:r>
      <w:bookmarkEnd w:id="10"/>
    </w:p>
    <w:p w:rsidR="00387990" w:rsidRPr="006334F2" w:rsidRDefault="00B522FA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="00387990" w:rsidRPr="006334F2">
        <w:rPr>
          <w:rFonts w:eastAsia="Calibri" w:cs="Times New Roman"/>
          <w:szCs w:val="28"/>
        </w:rPr>
        <w:t>емонстрация результата участие в проектной деятельности в соответствии взятой на себя роли;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экспертная оценка материалов, представленных на защиту проектов;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тестирование;</w:t>
      </w:r>
    </w:p>
    <w:p w:rsidR="00387990" w:rsidRPr="006334F2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t>фотоотчеты и их оценивание;</w:t>
      </w:r>
    </w:p>
    <w:p w:rsidR="00387990" w:rsidRDefault="00387990" w:rsidP="006334F2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rPr>
          <w:rFonts w:eastAsia="Calibri" w:cs="Times New Roman"/>
          <w:szCs w:val="28"/>
        </w:rPr>
      </w:pPr>
      <w:r w:rsidRPr="006334F2">
        <w:rPr>
          <w:rFonts w:eastAsia="Calibri" w:cs="Times New Roman"/>
          <w:szCs w:val="28"/>
        </w:rPr>
        <w:lastRenderedPageBreak/>
        <w:t>подготовка мультимедийной презентации по отдельным проблемам изученных тем и их оценивание</w:t>
      </w:r>
      <w:r w:rsidR="00A80880">
        <w:rPr>
          <w:rFonts w:eastAsia="Calibri" w:cs="Times New Roman"/>
          <w:szCs w:val="28"/>
        </w:rPr>
        <w:t>.</w:t>
      </w:r>
    </w:p>
    <w:p w:rsidR="003C186E" w:rsidRPr="006334F2" w:rsidRDefault="003C186E" w:rsidP="003C186E">
      <w:r>
        <w:t xml:space="preserve">Все результаты работы по кейсам заносятся в </w:t>
      </w:r>
      <w:proofErr w:type="gramStart"/>
      <w:r>
        <w:t>таблицу</w:t>
      </w:r>
      <w:proofErr w:type="gramEnd"/>
      <w:r>
        <w:t xml:space="preserve"> представленную в Приложении 3.</w:t>
      </w:r>
    </w:p>
    <w:p w:rsidR="002D2A39" w:rsidRDefault="00BA36EC" w:rsidP="00BA36EC">
      <w:pPr>
        <w:pStyle w:val="2"/>
      </w:pPr>
      <w:bookmarkStart w:id="11" w:name="_Toc531953397"/>
      <w:r w:rsidRPr="00A80880">
        <w:t xml:space="preserve">2.5 </w:t>
      </w:r>
      <w:r w:rsidR="002D2A39" w:rsidRPr="00A80880">
        <w:t>Методические материалы</w:t>
      </w:r>
      <w:bookmarkEnd w:id="11"/>
    </w:p>
    <w:p w:rsidR="00A80880" w:rsidRDefault="00A80880" w:rsidP="00BA36EC">
      <w:r>
        <w:t>Образовательный процесс по данной программе предполагает очное обучение.</w:t>
      </w:r>
    </w:p>
    <w:p w:rsidR="002F304A" w:rsidRDefault="002F304A" w:rsidP="00BA36EC">
      <w:pPr>
        <w:rPr>
          <w:b/>
          <w:i/>
        </w:rPr>
      </w:pPr>
      <w:r w:rsidRPr="008722CB">
        <w:rPr>
          <w:b/>
          <w:i/>
        </w:rPr>
        <w:t>Методы обучения и воспитания</w:t>
      </w:r>
    </w:p>
    <w:p w:rsidR="00C94170" w:rsidRPr="00C94170" w:rsidRDefault="00C94170" w:rsidP="00BA36EC">
      <w:pPr>
        <w:rPr>
          <w:i/>
        </w:rPr>
      </w:pPr>
      <w:r w:rsidRPr="00C94170">
        <w:rPr>
          <w:i/>
        </w:rPr>
        <w:t>Методы обучения: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Кейс-метод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Проектно-конструкторские методы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Метод проблемного обучения</w:t>
      </w:r>
      <w:r w:rsidR="00A80880">
        <w:t>.</w:t>
      </w:r>
    </w:p>
    <w:p w:rsidR="00C94170" w:rsidRPr="00C94170" w:rsidRDefault="00C94170" w:rsidP="00C94170">
      <w:pPr>
        <w:pStyle w:val="a3"/>
        <w:numPr>
          <w:ilvl w:val="0"/>
          <w:numId w:val="17"/>
        </w:numPr>
      </w:pPr>
      <w:r w:rsidRPr="00C94170">
        <w:t>Наглядный метод</w:t>
      </w:r>
      <w:r w:rsidR="00A80880">
        <w:t>.</w:t>
      </w:r>
    </w:p>
    <w:p w:rsidR="003A5F1C" w:rsidRDefault="003A5F1C" w:rsidP="003A5F1C">
      <w:pPr>
        <w:rPr>
          <w:i/>
        </w:rPr>
      </w:pPr>
      <w:r>
        <w:rPr>
          <w:i/>
        </w:rPr>
        <w:t xml:space="preserve">Методы воспитания: </w:t>
      </w:r>
    </w:p>
    <w:p w:rsidR="00C94170" w:rsidRPr="008722CB" w:rsidRDefault="008722CB" w:rsidP="008722CB">
      <w:pPr>
        <w:pStyle w:val="a3"/>
        <w:numPr>
          <w:ilvl w:val="0"/>
          <w:numId w:val="18"/>
        </w:numPr>
      </w:pPr>
      <w:r w:rsidRPr="008722CB">
        <w:t>Стимулирование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Мотивация</w:t>
      </w:r>
      <w:r w:rsidR="00A80880">
        <w:t>.</w:t>
      </w:r>
    </w:p>
    <w:p w:rsidR="008722CB" w:rsidRPr="008722CB" w:rsidRDefault="008722CB" w:rsidP="008722CB">
      <w:pPr>
        <w:pStyle w:val="a3"/>
        <w:numPr>
          <w:ilvl w:val="0"/>
          <w:numId w:val="18"/>
        </w:numPr>
      </w:pPr>
      <w:r w:rsidRPr="008722CB">
        <w:t>Метод дилемм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Формы организации образовательного процесса</w:t>
      </w:r>
    </w:p>
    <w:p w:rsidR="003A5F1C" w:rsidRPr="00387990" w:rsidRDefault="00387990" w:rsidP="003A5F1C">
      <w:r w:rsidRPr="00387990">
        <w:t>Программа разработана для группового обучения</w:t>
      </w:r>
      <w:r w:rsidR="00A80880">
        <w:t>.</w:t>
      </w:r>
    </w:p>
    <w:p w:rsidR="002F304A" w:rsidRPr="003A5F1C" w:rsidRDefault="002F304A" w:rsidP="00BA36EC">
      <w:pPr>
        <w:rPr>
          <w:b/>
          <w:i/>
        </w:rPr>
      </w:pPr>
      <w:r w:rsidRPr="008722CB">
        <w:rPr>
          <w:b/>
          <w:i/>
        </w:rPr>
        <w:t>Формы организации учебного занятия</w:t>
      </w:r>
    </w:p>
    <w:p w:rsidR="008722CB" w:rsidRPr="008722CB" w:rsidRDefault="008722CB" w:rsidP="003C186E">
      <w:r w:rsidRPr="008722CB">
        <w:t>Занятия предполагают теоретическую и практическую часть.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изучения нового материала – лекция, объяснение, рассказ, демонстрация, игра;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практической деятельности - беседа, дискуссия, практическая работа;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на этапе освоения навыков – творческое задание;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>–</w:t>
      </w:r>
      <w:r w:rsidRPr="00183794">
        <w:rPr>
          <w:rFonts w:eastAsia="Calibri"/>
          <w:szCs w:val="28"/>
        </w:rPr>
        <w:t>на этапе проверки полученных знаний – публичное выступление с демонстрацией результатов работы, дискуссия, рефлексия</w:t>
      </w:r>
      <w:r w:rsidR="00A80880"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проблемного обучения;</w:t>
      </w:r>
    </w:p>
    <w:p w:rsidR="00467479" w:rsidRPr="00183794" w:rsidRDefault="00467479" w:rsidP="003C186E">
      <w:pPr>
        <w:autoSpaceDE w:val="0"/>
        <w:autoSpaceDN w:val="0"/>
        <w:adjustRightInd w:val="0"/>
        <w:jc w:val="left"/>
        <w:rPr>
          <w:rFonts w:eastAsia="Calibri"/>
          <w:szCs w:val="28"/>
        </w:rPr>
      </w:pPr>
      <w:r>
        <w:rPr>
          <w:rFonts w:cs="Times New Roman"/>
          <w:szCs w:val="28"/>
        </w:rPr>
        <w:lastRenderedPageBreak/>
        <w:t xml:space="preserve">– </w:t>
      </w:r>
      <w:r w:rsidRPr="00183794">
        <w:rPr>
          <w:rFonts w:eastAsia="Calibri"/>
          <w:szCs w:val="28"/>
        </w:rPr>
        <w:t xml:space="preserve">методика </w:t>
      </w:r>
      <w:proofErr w:type="gramStart"/>
      <w:r w:rsidRPr="00183794">
        <w:rPr>
          <w:rFonts w:eastAsia="Calibri"/>
          <w:szCs w:val="28"/>
        </w:rPr>
        <w:t>дизайн-мышления</w:t>
      </w:r>
      <w:proofErr w:type="gramEnd"/>
      <w:r w:rsidRPr="00183794">
        <w:rPr>
          <w:rFonts w:eastAsia="Calibri"/>
          <w:szCs w:val="28"/>
        </w:rPr>
        <w:t>;</w:t>
      </w:r>
    </w:p>
    <w:p w:rsidR="00467479" w:rsidRPr="00183794" w:rsidRDefault="00467479" w:rsidP="003C186E">
      <w:pPr>
        <w:jc w:val="left"/>
        <w:rPr>
          <w:color w:val="000000"/>
          <w:szCs w:val="28"/>
        </w:rPr>
      </w:pPr>
      <w:r>
        <w:rPr>
          <w:rFonts w:cs="Times New Roman"/>
          <w:szCs w:val="28"/>
        </w:rPr>
        <w:t xml:space="preserve">– </w:t>
      </w:r>
      <w:r w:rsidRPr="00183794">
        <w:rPr>
          <w:rFonts w:eastAsia="Calibri"/>
          <w:szCs w:val="28"/>
        </w:rPr>
        <w:t>методика проектной деятельности.</w:t>
      </w:r>
    </w:p>
    <w:p w:rsidR="002F304A" w:rsidRPr="003A5F1C" w:rsidRDefault="002F304A" w:rsidP="00BA36EC">
      <w:pPr>
        <w:rPr>
          <w:b/>
          <w:i/>
        </w:rPr>
      </w:pPr>
      <w:r w:rsidRPr="00387990">
        <w:rPr>
          <w:b/>
          <w:i/>
        </w:rPr>
        <w:t>Педагогические технологии</w:t>
      </w:r>
    </w:p>
    <w:p w:rsidR="009042E5" w:rsidRPr="003944DE" w:rsidRDefault="00387990" w:rsidP="003944DE">
      <w:r w:rsidRPr="00387990">
        <w:t xml:space="preserve">Данная программа основывается на решении </w:t>
      </w:r>
      <w:proofErr w:type="gramStart"/>
      <w:r w:rsidRPr="00387990">
        <w:t>кейс-технологии</w:t>
      </w:r>
      <w:proofErr w:type="gramEnd"/>
      <w:r w:rsidR="008722CB">
        <w:t xml:space="preserve"> и </w:t>
      </w:r>
      <w:r w:rsidR="008722CB" w:rsidRPr="008722CB">
        <w:t>технологи</w:t>
      </w:r>
      <w:r w:rsidR="008722CB">
        <w:t>и проектной деятельности</w:t>
      </w:r>
      <w:r w:rsidRPr="00387990">
        <w:t>, котор</w:t>
      </w:r>
      <w:r w:rsidR="008722CB">
        <w:t>ые</w:t>
      </w:r>
      <w:r w:rsidRPr="00387990">
        <w:t xml:space="preserve"> подразумева</w:t>
      </w:r>
      <w:r w:rsidR="008722CB">
        <w:t>ю</w:t>
      </w:r>
      <w:r w:rsidRPr="00387990">
        <w:t>т коллективную работу в малых группах.</w:t>
      </w:r>
    </w:p>
    <w:p w:rsidR="002F304A" w:rsidRPr="003A5F1C" w:rsidRDefault="002F304A" w:rsidP="00BA36EC">
      <w:pPr>
        <w:rPr>
          <w:b/>
          <w:i/>
        </w:rPr>
      </w:pPr>
      <w:r w:rsidRPr="003A5F1C">
        <w:rPr>
          <w:b/>
          <w:i/>
        </w:rPr>
        <w:t>Алгоритм учебного занятия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Организационный момент</w:t>
      </w:r>
      <w:r w:rsidR="00A80880">
        <w:t>.</w:t>
      </w:r>
    </w:p>
    <w:p w:rsidR="00F95F15" w:rsidRPr="00F95F15" w:rsidRDefault="00A80880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75" w:firstLine="570"/>
      </w:pPr>
      <w:r>
        <w:t>Объяснение задания.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>
        <w:t>Практическая часть занятия</w:t>
      </w:r>
      <w:r w:rsidR="00A80880">
        <w:t>.</w:t>
      </w:r>
    </w:p>
    <w:p w:rsidR="00F95F15" w:rsidRPr="00F95F15" w:rsidRDefault="00F95F15" w:rsidP="00F95F15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Подведение итогов</w:t>
      </w:r>
      <w:r w:rsidR="00A80880">
        <w:t>.</w:t>
      </w:r>
    </w:p>
    <w:p w:rsidR="00387990" w:rsidRPr="003944DE" w:rsidRDefault="00F95F15" w:rsidP="003944DE">
      <w:pPr>
        <w:pStyle w:val="12"/>
        <w:numPr>
          <w:ilvl w:val="0"/>
          <w:numId w:val="6"/>
        </w:numPr>
        <w:tabs>
          <w:tab w:val="clear" w:pos="900"/>
          <w:tab w:val="num" w:pos="720"/>
        </w:tabs>
        <w:ind w:left="30" w:firstLine="585"/>
      </w:pPr>
      <w:r w:rsidRPr="00F95F15">
        <w:t>Рефлексия.</w:t>
      </w:r>
    </w:p>
    <w:p w:rsidR="002F304A" w:rsidRPr="003A5F1C" w:rsidRDefault="002F304A" w:rsidP="003944DE">
      <w:pPr>
        <w:jc w:val="center"/>
        <w:rPr>
          <w:b/>
          <w:i/>
        </w:rPr>
      </w:pPr>
      <w:r w:rsidRPr="000B3A68">
        <w:rPr>
          <w:b/>
          <w:i/>
        </w:rPr>
        <w:t>Дидактические материалы</w:t>
      </w:r>
    </w:p>
    <w:p w:rsidR="003A5F1C" w:rsidRDefault="000B3A68" w:rsidP="000B3A68">
      <w:pPr>
        <w:ind w:firstLine="0"/>
      </w:pPr>
      <w:r w:rsidRPr="000B3A68">
        <w:t>Данная программа предполагает наличие следующего раздаточного материала: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карточки с типами задач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карта пользовательского опыта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шаблоны презентаций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материалы (фотографии, рисунки, видеоролики)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демонстрационные макеты (пенал, ваза)</w:t>
      </w:r>
      <w:r w:rsidRPr="006334F2">
        <w:rPr>
          <w:rFonts w:eastAsia="Calibri" w:cs="Times New Roman"/>
          <w:szCs w:val="28"/>
        </w:rPr>
        <w:t>;</w:t>
      </w:r>
    </w:p>
    <w:p w:rsidR="000B3A68" w:rsidRDefault="000B3A68" w:rsidP="000B3A68">
      <w:pPr>
        <w:ind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гипсовые фигуры.</w:t>
      </w:r>
    </w:p>
    <w:p w:rsidR="00762689" w:rsidRPr="00477FE6" w:rsidRDefault="00762689" w:rsidP="00762689">
      <w:pPr>
        <w:pStyle w:val="2"/>
        <w:tabs>
          <w:tab w:val="left" w:pos="567"/>
        </w:tabs>
        <w:ind w:right="-1" w:firstLine="283"/>
        <w:rPr>
          <w:rFonts w:cs="Times New Roman"/>
          <w:szCs w:val="28"/>
        </w:rPr>
      </w:pPr>
      <w:bookmarkStart w:id="12" w:name="_Toc529355138"/>
      <w:r w:rsidRPr="00477FE6">
        <w:rPr>
          <w:rFonts w:cs="Times New Roman"/>
          <w:szCs w:val="28"/>
        </w:rPr>
        <w:t>2.6 Список литературы</w:t>
      </w:r>
      <w:bookmarkEnd w:id="12"/>
    </w:p>
    <w:p w:rsidR="00762689" w:rsidRDefault="00762689" w:rsidP="00762689">
      <w:pPr>
        <w:pStyle w:val="a4"/>
        <w:tabs>
          <w:tab w:val="left" w:pos="567"/>
        </w:tabs>
        <w:spacing w:before="0" w:beforeAutospacing="0" w:after="0" w:afterAutospacing="0"/>
        <w:ind w:right="-1" w:firstLine="283"/>
        <w:jc w:val="center"/>
        <w:rPr>
          <w:b/>
          <w:i/>
          <w:color w:val="000000"/>
          <w:sz w:val="28"/>
          <w:szCs w:val="28"/>
        </w:rPr>
      </w:pPr>
      <w:r w:rsidRPr="00477FE6">
        <w:rPr>
          <w:b/>
          <w:i/>
          <w:color w:val="000000"/>
          <w:sz w:val="28"/>
          <w:szCs w:val="28"/>
        </w:rPr>
        <w:t>Список литературы для детей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Сожги свое портфолио! То, чему не учат в дизайнерских школах [Текст] / М. </w:t>
      </w:r>
      <w:proofErr w:type="spellStart"/>
      <w:r w:rsidRPr="00477FE6">
        <w:rPr>
          <w:color w:val="000000"/>
          <w:sz w:val="28"/>
          <w:szCs w:val="28"/>
        </w:rPr>
        <w:t>Джанда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>Питер,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2016.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 xml:space="preserve">384с. 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Кливер, </w:t>
      </w:r>
      <w:r w:rsidRPr="00477FE6">
        <w:rPr>
          <w:color w:val="000000"/>
          <w:sz w:val="28"/>
          <w:szCs w:val="28"/>
        </w:rPr>
        <w:t xml:space="preserve"> Ф. Чему вас не научат в </w:t>
      </w:r>
      <w:proofErr w:type="gramStart"/>
      <w:r w:rsidRPr="00477FE6">
        <w:rPr>
          <w:color w:val="000000"/>
          <w:sz w:val="28"/>
          <w:szCs w:val="28"/>
        </w:rPr>
        <w:t>дизайн-школе</w:t>
      </w:r>
      <w:proofErr w:type="gramEnd"/>
      <w:r w:rsidRPr="00477FE6">
        <w:rPr>
          <w:color w:val="000000"/>
          <w:sz w:val="28"/>
          <w:szCs w:val="28"/>
        </w:rPr>
        <w:t xml:space="preserve"> [Текст] / Ф.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Кливер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</w:t>
      </w:r>
      <w:r w:rsidRPr="00477FE6">
        <w:rPr>
          <w:color w:val="000000"/>
          <w:sz w:val="28"/>
          <w:szCs w:val="28"/>
        </w:rPr>
        <w:t xml:space="preserve"> РИПОЛ Классик, 2017.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 xml:space="preserve">224с. </w:t>
      </w:r>
    </w:p>
    <w:p w:rsidR="00762689" w:rsidRPr="00477FE6" w:rsidRDefault="00762689" w:rsidP="00762689">
      <w:pPr>
        <w:pStyle w:val="a3"/>
        <w:numPr>
          <w:ilvl w:val="0"/>
          <w:numId w:val="26"/>
        </w:numPr>
        <w:tabs>
          <w:tab w:val="left" w:pos="567"/>
        </w:tabs>
        <w:ind w:left="0" w:right="-1" w:firstLine="283"/>
        <w:rPr>
          <w:rFonts w:cs="Times New Roman"/>
          <w:szCs w:val="28"/>
        </w:rPr>
      </w:pPr>
      <w:r w:rsidRPr="00477FE6">
        <w:rPr>
          <w:rFonts w:cs="Times New Roman"/>
          <w:szCs w:val="28"/>
        </w:rPr>
        <w:t>Книжник</w:t>
      </w:r>
      <w:r>
        <w:rPr>
          <w:rFonts w:cs="Times New Roman"/>
          <w:szCs w:val="28"/>
        </w:rPr>
        <w:t>,</w:t>
      </w:r>
      <w:r w:rsidRPr="00477FE6">
        <w:rPr>
          <w:rFonts w:cs="Times New Roman"/>
          <w:szCs w:val="28"/>
        </w:rPr>
        <w:t xml:space="preserve"> Т. </w:t>
      </w:r>
      <w:r w:rsidRPr="00477FE6">
        <w:rPr>
          <w:rFonts w:cs="Times New Roman"/>
          <w:bCs/>
          <w:kern w:val="36"/>
          <w:szCs w:val="28"/>
        </w:rPr>
        <w:t>Дети нового сознания. Научные исследования.</w:t>
      </w:r>
      <w:r>
        <w:rPr>
          <w:rFonts w:cs="Times New Roman"/>
          <w:bCs/>
          <w:kern w:val="36"/>
          <w:szCs w:val="28"/>
        </w:rPr>
        <w:t xml:space="preserve"> Публицистика. Творчество детей. </w:t>
      </w:r>
      <w:r>
        <w:rPr>
          <w:rFonts w:cs="Times New Roman"/>
          <w:color w:val="000000"/>
          <w:szCs w:val="28"/>
        </w:rPr>
        <w:t>[Текст]</w:t>
      </w:r>
      <w:r>
        <w:rPr>
          <w:rFonts w:cs="Times New Roman"/>
          <w:bCs/>
          <w:kern w:val="36"/>
          <w:szCs w:val="28"/>
        </w:rPr>
        <w:t xml:space="preserve">/ Т. Книжник. – Москва: </w:t>
      </w:r>
      <w:r w:rsidRPr="00477FE6">
        <w:rPr>
          <w:rFonts w:cs="Times New Roman"/>
          <w:szCs w:val="28"/>
        </w:rPr>
        <w:t>Международный Центр Рерихов, 2016 – 592 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Леви, </w:t>
      </w:r>
      <w:r w:rsidRPr="00477FE6">
        <w:rPr>
          <w:color w:val="000000"/>
          <w:sz w:val="28"/>
          <w:szCs w:val="28"/>
        </w:rPr>
        <w:t xml:space="preserve"> М. Гениальность на заказ [Текст] / М.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Леви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Манн, Иванов и Фербер;</w:t>
      </w:r>
      <w:r w:rsidRPr="00477FE6"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Эксмо</w:t>
      </w:r>
      <w:proofErr w:type="spellEnd"/>
      <w:r w:rsidRPr="00477FE6">
        <w:rPr>
          <w:color w:val="000000"/>
          <w:sz w:val="28"/>
          <w:szCs w:val="28"/>
        </w:rPr>
        <w:t>, 2013.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224с.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Лидка</w:t>
      </w:r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Ж. Думай как дизайнер. Дизайн-мышление для менеджеров [Текст] / Ж.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Лидка, Т.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Огилви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Манн, Иванов и Фербер, 2015.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232с.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Силинг</w:t>
      </w:r>
      <w:proofErr w:type="spellEnd"/>
      <w:r>
        <w:rPr>
          <w:color w:val="000000"/>
          <w:sz w:val="28"/>
          <w:szCs w:val="28"/>
        </w:rPr>
        <w:t>, Т. Разрыв шаблона [Текст]</w:t>
      </w:r>
      <w:r w:rsidRPr="00477FE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Силинг</w:t>
      </w:r>
      <w:proofErr w:type="spellEnd"/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Манн, Иванов и Фербер,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2013.</w:t>
      </w:r>
      <w:r>
        <w:rPr>
          <w:color w:val="000000"/>
          <w:sz w:val="28"/>
          <w:szCs w:val="28"/>
        </w:rPr>
        <w:t xml:space="preserve"> – </w:t>
      </w:r>
      <w:r w:rsidRPr="00477FE6">
        <w:rPr>
          <w:color w:val="000000"/>
          <w:sz w:val="28"/>
          <w:szCs w:val="28"/>
        </w:rPr>
        <w:t>208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</w:t>
      </w:r>
    </w:p>
    <w:p w:rsidR="00762689" w:rsidRPr="00477FE6" w:rsidRDefault="00762689" w:rsidP="00762689">
      <w:pPr>
        <w:pStyle w:val="a4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Как стать дизайнером, не продав душу дьяволу [Текст] / А. </w:t>
      </w:r>
      <w:proofErr w:type="spellStart"/>
      <w:r w:rsidRPr="00477FE6">
        <w:rPr>
          <w:color w:val="000000"/>
          <w:sz w:val="28"/>
          <w:szCs w:val="28"/>
        </w:rPr>
        <w:t>Шонесси</w:t>
      </w:r>
      <w:proofErr w:type="spellEnd"/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>: Питер, 2015.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300с.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jc w:val="center"/>
        <w:rPr>
          <w:rFonts w:cs="Times New Roman"/>
          <w:b/>
          <w:i/>
          <w:szCs w:val="28"/>
        </w:rPr>
      </w:pPr>
      <w:r w:rsidRPr="00477FE6">
        <w:rPr>
          <w:rFonts w:cs="Times New Roman"/>
          <w:b/>
          <w:i/>
          <w:szCs w:val="28"/>
        </w:rPr>
        <w:t>Список литературы для педагогов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Байер,</w:t>
      </w:r>
      <w:r w:rsidRPr="00477FE6">
        <w:rPr>
          <w:color w:val="000000"/>
          <w:sz w:val="28"/>
          <w:szCs w:val="28"/>
        </w:rPr>
        <w:t xml:space="preserve"> В. Е. Материаловедение для архитекторов, ре</w:t>
      </w:r>
      <w:r>
        <w:rPr>
          <w:color w:val="000000"/>
          <w:sz w:val="28"/>
          <w:szCs w:val="28"/>
        </w:rPr>
        <w:t>ставраторов, дизайнеров [Текст]</w:t>
      </w:r>
      <w:r w:rsidRPr="00477FE6">
        <w:rPr>
          <w:color w:val="000000"/>
          <w:sz w:val="28"/>
          <w:szCs w:val="28"/>
        </w:rPr>
        <w:t xml:space="preserve">: учебное </w:t>
      </w:r>
      <w:r>
        <w:rPr>
          <w:color w:val="000000"/>
          <w:sz w:val="28"/>
          <w:szCs w:val="28"/>
        </w:rPr>
        <w:t xml:space="preserve">пособие / В. Е. Байер. -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; А</w:t>
      </w:r>
      <w:r>
        <w:rPr>
          <w:color w:val="000000"/>
          <w:sz w:val="28"/>
          <w:szCs w:val="28"/>
        </w:rPr>
        <w:t>СТ</w:t>
      </w:r>
      <w:r w:rsidRPr="00477FE6">
        <w:rPr>
          <w:color w:val="000000"/>
          <w:sz w:val="28"/>
          <w:szCs w:val="28"/>
        </w:rPr>
        <w:t xml:space="preserve">; </w:t>
      </w:r>
      <w:proofErr w:type="spellStart"/>
      <w:r w:rsidRPr="00477FE6">
        <w:rPr>
          <w:color w:val="000000"/>
          <w:sz w:val="28"/>
          <w:szCs w:val="28"/>
        </w:rPr>
        <w:t>Транзиткнига</w:t>
      </w:r>
      <w:proofErr w:type="spellEnd"/>
      <w:r w:rsidRPr="00477FE6">
        <w:rPr>
          <w:color w:val="000000"/>
          <w:sz w:val="28"/>
          <w:szCs w:val="28"/>
        </w:rPr>
        <w:t>, 2014. – 251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Гилл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М. Гармония цвета. Естественные цвета: новое руководство по созданию цветовых комбинаций [Текст] / М. </w:t>
      </w: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Москва: АСТ;</w:t>
      </w:r>
      <w:r w:rsidRPr="00477FE6"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, 2016. - 143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 xml:space="preserve">, М. Гармония </w:t>
      </w:r>
      <w:r>
        <w:rPr>
          <w:color w:val="000000"/>
          <w:sz w:val="28"/>
          <w:szCs w:val="28"/>
        </w:rPr>
        <w:t xml:space="preserve">цвета. Пастельные цвета [Текст]/ М. </w:t>
      </w:r>
      <w:proofErr w:type="spellStart"/>
      <w:r>
        <w:rPr>
          <w:color w:val="000000"/>
          <w:sz w:val="28"/>
          <w:szCs w:val="28"/>
        </w:rPr>
        <w:t>Гилл</w:t>
      </w:r>
      <w:proofErr w:type="spellEnd"/>
      <w:r w:rsidRPr="00477FE6">
        <w:rPr>
          <w:color w:val="000000"/>
          <w:sz w:val="28"/>
          <w:szCs w:val="28"/>
        </w:rPr>
        <w:t>. – Мо</w:t>
      </w:r>
      <w:r>
        <w:rPr>
          <w:color w:val="000000"/>
          <w:sz w:val="28"/>
          <w:szCs w:val="28"/>
        </w:rPr>
        <w:t>сква: АСТ;</w:t>
      </w:r>
      <w:r w:rsidRPr="00477FE6"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, 2015. - 144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Ефимов,</w:t>
      </w:r>
      <w:r w:rsidRPr="00477FE6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В. Архитектурно-дизайнерское проектирование. Специальное оборудование [Текст] / А.В. Ефимов</w:t>
      </w:r>
      <w:r>
        <w:rPr>
          <w:color w:val="000000"/>
          <w:sz w:val="28"/>
          <w:szCs w:val="28"/>
        </w:rPr>
        <w:t>.</w:t>
      </w:r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>осква: Архитектура-С</w:t>
      </w:r>
      <w:r w:rsidRPr="00477FE6">
        <w:rPr>
          <w:color w:val="000000"/>
          <w:sz w:val="28"/>
          <w:szCs w:val="28"/>
        </w:rPr>
        <w:t>, 2014.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136с.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абинский, В. И. Рисунок [Текст]</w:t>
      </w:r>
      <w:r w:rsidRPr="00477FE6">
        <w:rPr>
          <w:color w:val="000000"/>
          <w:sz w:val="28"/>
          <w:szCs w:val="28"/>
        </w:rPr>
        <w:t>: учебное пособие для СПО / В. И. Жаб</w:t>
      </w:r>
      <w:r>
        <w:rPr>
          <w:color w:val="000000"/>
          <w:sz w:val="28"/>
          <w:szCs w:val="28"/>
        </w:rPr>
        <w:t xml:space="preserve">инский, А. В. </w:t>
      </w:r>
      <w:proofErr w:type="spellStart"/>
      <w:r>
        <w:rPr>
          <w:color w:val="000000"/>
          <w:sz w:val="28"/>
          <w:szCs w:val="28"/>
        </w:rPr>
        <w:t>Винтова</w:t>
      </w:r>
      <w:proofErr w:type="spellEnd"/>
      <w:r>
        <w:rPr>
          <w:color w:val="000000"/>
          <w:sz w:val="28"/>
          <w:szCs w:val="28"/>
        </w:rPr>
        <w:t>. – Москва: ИНФРА-М, 2014. – 256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Жданова</w:t>
      </w:r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С. Перспектива [Т</w:t>
      </w:r>
      <w:r>
        <w:rPr>
          <w:color w:val="000000"/>
          <w:sz w:val="28"/>
          <w:szCs w:val="28"/>
        </w:rPr>
        <w:t>екст] / Н. С. Жданова. – Москва</w:t>
      </w:r>
      <w:r w:rsidRPr="00477FE6">
        <w:rPr>
          <w:color w:val="000000"/>
          <w:sz w:val="28"/>
          <w:szCs w:val="28"/>
        </w:rPr>
        <w:t>: ВЛАДОС, 2014. – 224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Калмыков,</w:t>
      </w:r>
      <w:r w:rsidRPr="00477FE6">
        <w:rPr>
          <w:color w:val="000000"/>
          <w:sz w:val="28"/>
          <w:szCs w:val="28"/>
        </w:rPr>
        <w:t xml:space="preserve"> Н.В. Макетирование из бумаги и картона [Текст]  /Н.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Калмыков</w:t>
      </w:r>
      <w:r>
        <w:rPr>
          <w:color w:val="000000"/>
          <w:sz w:val="28"/>
          <w:szCs w:val="28"/>
        </w:rPr>
        <w:t xml:space="preserve">. </w:t>
      </w:r>
      <w:r w:rsidRPr="00477FE6">
        <w:rPr>
          <w:color w:val="000000"/>
          <w:sz w:val="28"/>
          <w:szCs w:val="28"/>
        </w:rPr>
        <w:t>– М</w:t>
      </w:r>
      <w:r>
        <w:rPr>
          <w:color w:val="000000"/>
          <w:sz w:val="28"/>
          <w:szCs w:val="28"/>
        </w:rPr>
        <w:t xml:space="preserve">осква: </w:t>
      </w:r>
      <w:r w:rsidRPr="00477FE6">
        <w:rPr>
          <w:color w:val="000000"/>
          <w:sz w:val="28"/>
          <w:szCs w:val="28"/>
        </w:rPr>
        <w:t>КДУ, 2014.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80с.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Ковешникова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Н. А. Д</w:t>
      </w:r>
      <w:r>
        <w:rPr>
          <w:color w:val="000000"/>
          <w:sz w:val="28"/>
          <w:szCs w:val="28"/>
        </w:rPr>
        <w:t>изайн: история и теория [Текст]: учебное пособие. - Москва</w:t>
      </w:r>
      <w:r w:rsidRPr="00477FE6">
        <w:rPr>
          <w:color w:val="000000"/>
          <w:sz w:val="28"/>
          <w:szCs w:val="28"/>
        </w:rPr>
        <w:t>: Омега-Л, 2015. - 224 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Коротеева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Л.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И. Основы художественного конст</w:t>
      </w:r>
      <w:r>
        <w:rPr>
          <w:color w:val="000000"/>
          <w:sz w:val="28"/>
          <w:szCs w:val="28"/>
        </w:rPr>
        <w:t>руирования [Электронный ресурс]</w:t>
      </w:r>
      <w:r w:rsidRPr="00477FE6">
        <w:rPr>
          <w:color w:val="000000"/>
          <w:sz w:val="28"/>
          <w:szCs w:val="28"/>
        </w:rPr>
        <w:t xml:space="preserve">: учебник / Л.И. </w:t>
      </w:r>
      <w:proofErr w:type="spellStart"/>
      <w:r>
        <w:rPr>
          <w:color w:val="000000"/>
          <w:sz w:val="28"/>
          <w:szCs w:val="28"/>
        </w:rPr>
        <w:t>Коротеева</w:t>
      </w:r>
      <w:proofErr w:type="spellEnd"/>
      <w:r>
        <w:rPr>
          <w:color w:val="000000"/>
          <w:sz w:val="28"/>
          <w:szCs w:val="28"/>
        </w:rPr>
        <w:t>, А.П. Яскин. – Москва</w:t>
      </w:r>
      <w:r w:rsidRPr="00477FE6">
        <w:rPr>
          <w:color w:val="000000"/>
          <w:sz w:val="28"/>
          <w:szCs w:val="28"/>
        </w:rPr>
        <w:t>: НИЦ ИНФРА-М, 2016. - 304 с.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A01318"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>,</w:t>
      </w:r>
      <w:r w:rsidRPr="00A01318">
        <w:rPr>
          <w:color w:val="000000"/>
          <w:sz w:val="28"/>
          <w:szCs w:val="28"/>
        </w:rPr>
        <w:t xml:space="preserve"> Е. </w:t>
      </w:r>
      <w:proofErr w:type="spellStart"/>
      <w:r w:rsidRPr="00A01318">
        <w:rPr>
          <w:color w:val="000000"/>
          <w:sz w:val="28"/>
          <w:szCs w:val="28"/>
        </w:rPr>
        <w:t>Тьюторское</w:t>
      </w:r>
      <w:proofErr w:type="spellEnd"/>
      <w:r w:rsidRPr="00A01318">
        <w:rPr>
          <w:color w:val="000000"/>
          <w:sz w:val="28"/>
          <w:szCs w:val="28"/>
        </w:rPr>
        <w:t xml:space="preserve"> сопровожд</w:t>
      </w:r>
      <w:r>
        <w:rPr>
          <w:color w:val="000000"/>
          <w:sz w:val="28"/>
          <w:szCs w:val="28"/>
        </w:rPr>
        <w:t xml:space="preserve">ение одаренных старшеклассников </w:t>
      </w:r>
      <w:r w:rsidRPr="00A01318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учебное пособие</w:t>
      </w:r>
      <w:r w:rsidRPr="00477FE6">
        <w:rPr>
          <w:color w:val="000000"/>
          <w:sz w:val="28"/>
          <w:szCs w:val="28"/>
        </w:rPr>
        <w:t>/</w:t>
      </w:r>
      <w:r w:rsidRPr="00A013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Е. </w:t>
      </w:r>
      <w:proofErr w:type="spellStart"/>
      <w:r>
        <w:rPr>
          <w:color w:val="000000"/>
          <w:sz w:val="28"/>
          <w:szCs w:val="28"/>
        </w:rPr>
        <w:t>Лекомцев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 w:rsidRPr="00A01318">
        <w:rPr>
          <w:color w:val="000000"/>
          <w:sz w:val="28"/>
          <w:szCs w:val="28"/>
        </w:rPr>
        <w:t>Юрайт</w:t>
      </w:r>
      <w:proofErr w:type="spellEnd"/>
      <w:r w:rsidRPr="00A01318">
        <w:rPr>
          <w:color w:val="000000"/>
          <w:sz w:val="28"/>
          <w:szCs w:val="28"/>
        </w:rPr>
        <w:t>,  2018. - 260</w:t>
      </w:r>
      <w:r w:rsidRPr="00477FE6"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Нойферт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>Э. Строит</w:t>
      </w:r>
      <w:r>
        <w:rPr>
          <w:color w:val="000000"/>
          <w:sz w:val="28"/>
          <w:szCs w:val="28"/>
        </w:rPr>
        <w:t>ельное проектирование [Текст]</w:t>
      </w:r>
      <w:r w:rsidRPr="00477FE6">
        <w:rPr>
          <w:color w:val="000000"/>
          <w:sz w:val="28"/>
          <w:szCs w:val="28"/>
        </w:rPr>
        <w:t>: справочник по проектным нормам / Э.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Нойферт</w:t>
      </w:r>
      <w:proofErr w:type="spellEnd"/>
      <w:r w:rsidRPr="00477FE6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Архитектура-С</w:t>
      </w:r>
      <w:r w:rsidRPr="00477FE6">
        <w:rPr>
          <w:color w:val="000000"/>
          <w:sz w:val="28"/>
          <w:szCs w:val="28"/>
        </w:rPr>
        <w:t>, 2017. - 600с.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Норман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Д. Дизайн промышленных товаров [Текст]</w:t>
      </w:r>
      <w:r>
        <w:rPr>
          <w:color w:val="000000"/>
          <w:sz w:val="28"/>
          <w:szCs w:val="28"/>
        </w:rPr>
        <w:t xml:space="preserve"> </w:t>
      </w:r>
      <w:r w:rsidRPr="00477FE6">
        <w:rPr>
          <w:color w:val="000000"/>
          <w:sz w:val="28"/>
          <w:szCs w:val="28"/>
        </w:rPr>
        <w:t>/Д.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477FE6">
        <w:rPr>
          <w:color w:val="000000"/>
          <w:sz w:val="28"/>
          <w:szCs w:val="28"/>
        </w:rPr>
        <w:t>Норман</w:t>
      </w:r>
      <w:proofErr w:type="spellEnd"/>
      <w:r>
        <w:rPr>
          <w:color w:val="000000"/>
          <w:sz w:val="28"/>
          <w:szCs w:val="28"/>
        </w:rPr>
        <w:t>. – Москва: Вильямс, 20</w:t>
      </w:r>
      <w:r w:rsidRPr="00477FE6">
        <w:rPr>
          <w:color w:val="000000"/>
          <w:sz w:val="28"/>
          <w:szCs w:val="28"/>
        </w:rPr>
        <w:t>13.-384с.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А. Курс промышленного дизайна. Эскиз. Воплощение [Текст]  /А. </w:t>
      </w:r>
      <w:proofErr w:type="spellStart"/>
      <w:r w:rsidRPr="00477FE6"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Х</w:t>
      </w:r>
      <w:r w:rsidRPr="00477FE6">
        <w:rPr>
          <w:color w:val="000000"/>
          <w:sz w:val="28"/>
          <w:szCs w:val="28"/>
        </w:rPr>
        <w:t>удожественно-педагогическое издание, 2015.-157с.</w:t>
      </w:r>
    </w:p>
    <w:p w:rsidR="00762689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Панеро</w:t>
      </w:r>
      <w:proofErr w:type="spellEnd"/>
      <w:r>
        <w:rPr>
          <w:color w:val="000000"/>
          <w:sz w:val="28"/>
          <w:szCs w:val="28"/>
        </w:rPr>
        <w:t>,</w:t>
      </w:r>
      <w:r w:rsidRPr="00477FE6">
        <w:rPr>
          <w:color w:val="000000"/>
          <w:sz w:val="28"/>
          <w:szCs w:val="28"/>
        </w:rPr>
        <w:t xml:space="preserve"> Дж. Основы эргономики. Человек, пространство, интерьер</w:t>
      </w:r>
      <w:r>
        <w:rPr>
          <w:color w:val="000000"/>
          <w:sz w:val="28"/>
          <w:szCs w:val="28"/>
        </w:rPr>
        <w:t xml:space="preserve"> [Текст]</w:t>
      </w:r>
      <w:r w:rsidRPr="00477FE6">
        <w:rPr>
          <w:color w:val="000000"/>
          <w:sz w:val="28"/>
          <w:szCs w:val="28"/>
        </w:rPr>
        <w:t xml:space="preserve">: справочник по проектным нормам / Дж. </w:t>
      </w:r>
      <w:proofErr w:type="spellStart"/>
      <w:r w:rsidRPr="00477FE6">
        <w:rPr>
          <w:color w:val="000000"/>
          <w:sz w:val="28"/>
          <w:szCs w:val="28"/>
        </w:rPr>
        <w:t>Панеро</w:t>
      </w:r>
      <w:proofErr w:type="spellEnd"/>
      <w:r w:rsidRPr="00477FE6">
        <w:rPr>
          <w:color w:val="000000"/>
          <w:sz w:val="28"/>
          <w:szCs w:val="28"/>
        </w:rPr>
        <w:t xml:space="preserve">, М.С. </w:t>
      </w:r>
      <w:proofErr w:type="spellStart"/>
      <w:r w:rsidRPr="00477FE6">
        <w:rPr>
          <w:color w:val="000000"/>
          <w:sz w:val="28"/>
          <w:szCs w:val="28"/>
        </w:rPr>
        <w:t>Зелник</w:t>
      </w:r>
      <w:proofErr w:type="spellEnd"/>
      <w:r w:rsidRPr="00477FE6">
        <w:rPr>
          <w:color w:val="000000"/>
          <w:sz w:val="28"/>
          <w:szCs w:val="28"/>
        </w:rPr>
        <w:t xml:space="preserve"> – М</w:t>
      </w:r>
      <w:r>
        <w:rPr>
          <w:color w:val="000000"/>
          <w:sz w:val="28"/>
          <w:szCs w:val="28"/>
        </w:rPr>
        <w:t xml:space="preserve">осква: АСТ; </w:t>
      </w:r>
      <w:proofErr w:type="spellStart"/>
      <w:r w:rsidRPr="00477FE6">
        <w:rPr>
          <w:color w:val="000000"/>
          <w:sz w:val="28"/>
          <w:szCs w:val="28"/>
        </w:rPr>
        <w:t>Астрель</w:t>
      </w:r>
      <w:proofErr w:type="spellEnd"/>
      <w:r w:rsidRPr="00477FE6">
        <w:rPr>
          <w:color w:val="000000"/>
          <w:sz w:val="28"/>
          <w:szCs w:val="28"/>
        </w:rPr>
        <w:t>, 2014. – 319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477FE6">
        <w:rPr>
          <w:bCs/>
          <w:kern w:val="36"/>
          <w:sz w:val="28"/>
          <w:szCs w:val="28"/>
        </w:rPr>
        <w:t xml:space="preserve"> Современные образов</w:t>
      </w:r>
      <w:r>
        <w:rPr>
          <w:bCs/>
          <w:kern w:val="36"/>
          <w:sz w:val="28"/>
          <w:szCs w:val="28"/>
        </w:rPr>
        <w:t>ательные технологии. Кейс-</w:t>
      </w:r>
      <w:proofErr w:type="spellStart"/>
      <w:r>
        <w:rPr>
          <w:bCs/>
          <w:kern w:val="36"/>
          <w:sz w:val="28"/>
          <w:szCs w:val="28"/>
        </w:rPr>
        <w:t>стади</w:t>
      </w:r>
      <w:proofErr w:type="spellEnd"/>
      <w:r w:rsidRPr="00477FE6">
        <w:rPr>
          <w:bCs/>
          <w:kern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[Текст]</w:t>
      </w:r>
      <w:r w:rsidRPr="00477FE6">
        <w:rPr>
          <w:color w:val="000000"/>
          <w:sz w:val="28"/>
          <w:szCs w:val="28"/>
        </w:rPr>
        <w:t xml:space="preserve">: </w:t>
      </w:r>
      <w:r>
        <w:rPr>
          <w:bCs/>
          <w:kern w:val="36"/>
          <w:sz w:val="28"/>
          <w:szCs w:val="28"/>
        </w:rPr>
        <w:t>у</w:t>
      </w:r>
      <w:r w:rsidRPr="00477FE6">
        <w:rPr>
          <w:bCs/>
          <w:kern w:val="36"/>
          <w:sz w:val="28"/>
          <w:szCs w:val="28"/>
        </w:rPr>
        <w:t>чебное пособие</w:t>
      </w:r>
      <w:r w:rsidRPr="00477FE6">
        <w:rPr>
          <w:color w:val="000000"/>
          <w:sz w:val="28"/>
          <w:szCs w:val="28"/>
        </w:rPr>
        <w:t>/</w:t>
      </w:r>
      <w:r w:rsidRPr="00A01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Pr="00477FE6">
        <w:rPr>
          <w:sz w:val="28"/>
          <w:szCs w:val="28"/>
        </w:rPr>
        <w:t>Попова</w:t>
      </w:r>
      <w:r>
        <w:rPr>
          <w:sz w:val="28"/>
          <w:szCs w:val="28"/>
        </w:rPr>
        <w:t>,</w:t>
      </w:r>
      <w:r w:rsidRPr="00477FE6">
        <w:rPr>
          <w:sz w:val="28"/>
          <w:szCs w:val="28"/>
        </w:rPr>
        <w:t xml:space="preserve"> Е. </w:t>
      </w:r>
      <w:r w:rsidRPr="00477FE6">
        <w:rPr>
          <w:bCs/>
          <w:kern w:val="36"/>
          <w:sz w:val="28"/>
          <w:szCs w:val="28"/>
        </w:rPr>
        <w:t xml:space="preserve"> </w:t>
      </w:r>
      <w:r w:rsidRPr="00477FE6">
        <w:rPr>
          <w:sz w:val="28"/>
          <w:szCs w:val="28"/>
        </w:rPr>
        <w:t>Пронина</w:t>
      </w:r>
      <w:r>
        <w:rPr>
          <w:sz w:val="28"/>
          <w:szCs w:val="28"/>
        </w:rPr>
        <w:t>. – Москва:</w:t>
      </w:r>
      <w:r w:rsidRPr="00477FE6">
        <w:rPr>
          <w:sz w:val="28"/>
          <w:szCs w:val="28"/>
        </w:rPr>
        <w:t xml:space="preserve"> </w:t>
      </w:r>
      <w:proofErr w:type="spellStart"/>
      <w:r w:rsidRPr="00477FE6">
        <w:rPr>
          <w:sz w:val="28"/>
          <w:szCs w:val="28"/>
        </w:rPr>
        <w:t>Юрайт</w:t>
      </w:r>
      <w:proofErr w:type="spellEnd"/>
      <w:r w:rsidRPr="00477FE6">
        <w:rPr>
          <w:sz w:val="28"/>
          <w:szCs w:val="28"/>
        </w:rPr>
        <w:t>,  2018 – 126с</w:t>
      </w:r>
      <w:r>
        <w:rPr>
          <w:sz w:val="28"/>
          <w:szCs w:val="28"/>
        </w:rPr>
        <w:t>.</w:t>
      </w:r>
    </w:p>
    <w:p w:rsidR="00762689" w:rsidRPr="00A01318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Рунге,</w:t>
      </w:r>
      <w:r w:rsidRPr="00477FE6">
        <w:rPr>
          <w:color w:val="000000"/>
          <w:sz w:val="28"/>
          <w:szCs w:val="28"/>
        </w:rPr>
        <w:t xml:space="preserve"> В.Ф. Эргоно</w:t>
      </w:r>
      <w:r>
        <w:rPr>
          <w:color w:val="000000"/>
          <w:sz w:val="28"/>
          <w:szCs w:val="28"/>
        </w:rPr>
        <w:t>мика в дизайне среды [Текст]: у</w:t>
      </w:r>
      <w:r w:rsidRPr="00477FE6">
        <w:rPr>
          <w:color w:val="000000"/>
          <w:sz w:val="28"/>
          <w:szCs w:val="28"/>
        </w:rPr>
        <w:t xml:space="preserve">чебное пособие / В. Ф. Рунге, Ю.П. </w:t>
      </w:r>
      <w:proofErr w:type="spellStart"/>
      <w:r w:rsidRPr="00477FE6">
        <w:rPr>
          <w:color w:val="000000"/>
          <w:sz w:val="28"/>
          <w:szCs w:val="28"/>
        </w:rPr>
        <w:t>Манусевич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Архитектура - С. </w:t>
      </w:r>
      <w:r w:rsidRPr="00477FE6">
        <w:rPr>
          <w:color w:val="000000"/>
          <w:sz w:val="28"/>
          <w:szCs w:val="28"/>
        </w:rPr>
        <w:t xml:space="preserve"> 2016. – 328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 w:rsidRPr="00477FE6"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77FE6">
        <w:rPr>
          <w:color w:val="000000"/>
          <w:sz w:val="28"/>
          <w:szCs w:val="28"/>
        </w:rPr>
        <w:t xml:space="preserve"> Э. Интерьер. Цветовые гаммы, кото</w:t>
      </w:r>
      <w:r>
        <w:rPr>
          <w:color w:val="000000"/>
          <w:sz w:val="28"/>
          <w:szCs w:val="28"/>
        </w:rPr>
        <w:t xml:space="preserve">рые работают [Текст] / Э. </w:t>
      </w:r>
      <w:proofErr w:type="spellStart"/>
      <w:r>
        <w:rPr>
          <w:color w:val="000000"/>
          <w:sz w:val="28"/>
          <w:szCs w:val="28"/>
        </w:rPr>
        <w:t>Слоун</w:t>
      </w:r>
      <w:proofErr w:type="spellEnd"/>
      <w:r>
        <w:rPr>
          <w:color w:val="000000"/>
          <w:sz w:val="28"/>
          <w:szCs w:val="28"/>
        </w:rPr>
        <w:t>. – Москва</w:t>
      </w:r>
      <w:r w:rsidRPr="00477FE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АСТ;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>, 2013.- 165 с.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r w:rsidRPr="00477FE6">
        <w:rPr>
          <w:color w:val="000000"/>
          <w:sz w:val="28"/>
          <w:szCs w:val="28"/>
        </w:rPr>
        <w:t>Степанов, А. В. Объемно-пространств</w:t>
      </w:r>
      <w:r>
        <w:rPr>
          <w:color w:val="000000"/>
          <w:sz w:val="28"/>
          <w:szCs w:val="28"/>
        </w:rPr>
        <w:t>енная композиция [Текст]</w:t>
      </w:r>
      <w:r w:rsidRPr="00477FE6">
        <w:rPr>
          <w:color w:val="000000"/>
          <w:sz w:val="28"/>
          <w:szCs w:val="28"/>
        </w:rPr>
        <w:t xml:space="preserve">: учебник / А. В. Степанов, В. И. </w:t>
      </w:r>
      <w:proofErr w:type="spellStart"/>
      <w:r w:rsidRPr="00477FE6">
        <w:rPr>
          <w:color w:val="000000"/>
          <w:sz w:val="28"/>
          <w:szCs w:val="28"/>
        </w:rPr>
        <w:t>Мальги</w:t>
      </w:r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, Г. И. Иванова и др. - Москва</w:t>
      </w:r>
      <w:r w:rsidRPr="00477FE6">
        <w:rPr>
          <w:color w:val="000000"/>
          <w:sz w:val="28"/>
          <w:szCs w:val="28"/>
        </w:rPr>
        <w:t>: Архитектур</w:t>
      </w:r>
      <w:proofErr w:type="gramStart"/>
      <w:r w:rsidRPr="00477FE6"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С.</w:t>
      </w:r>
      <w:r w:rsidRPr="00477FE6">
        <w:rPr>
          <w:color w:val="000000"/>
          <w:sz w:val="28"/>
          <w:szCs w:val="28"/>
        </w:rPr>
        <w:t xml:space="preserve"> 2014. - 256 с. </w:t>
      </w:r>
    </w:p>
    <w:p w:rsidR="00762689" w:rsidRPr="00477FE6" w:rsidRDefault="00762689" w:rsidP="00762689">
      <w:pPr>
        <w:pStyle w:val="a4"/>
        <w:numPr>
          <w:ilvl w:val="0"/>
          <w:numId w:val="25"/>
        </w:numPr>
        <w:tabs>
          <w:tab w:val="left" w:pos="567"/>
        </w:tabs>
        <w:spacing w:before="0" w:beforeAutospacing="0" w:after="0" w:afterAutospacing="0" w:line="360" w:lineRule="auto"/>
        <w:ind w:left="0" w:right="-1" w:firstLine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>, Б. Гармония цвета</w:t>
      </w:r>
      <w:r w:rsidRPr="00477FE6">
        <w:rPr>
          <w:color w:val="000000"/>
          <w:sz w:val="28"/>
          <w:szCs w:val="28"/>
        </w:rPr>
        <w:t>: новое руководство по созданию цветовых комбинац</w:t>
      </w:r>
      <w:r>
        <w:rPr>
          <w:color w:val="000000"/>
          <w:sz w:val="28"/>
          <w:szCs w:val="28"/>
        </w:rPr>
        <w:t xml:space="preserve">ий [Текст] / Б. </w:t>
      </w:r>
      <w:proofErr w:type="spellStart"/>
      <w:r>
        <w:rPr>
          <w:color w:val="000000"/>
          <w:sz w:val="28"/>
          <w:szCs w:val="28"/>
        </w:rPr>
        <w:t>Уилан</w:t>
      </w:r>
      <w:proofErr w:type="spellEnd"/>
      <w:r>
        <w:rPr>
          <w:color w:val="000000"/>
          <w:sz w:val="28"/>
          <w:szCs w:val="28"/>
        </w:rPr>
        <w:t xml:space="preserve">. – Москва: </w:t>
      </w:r>
      <w:proofErr w:type="spellStart"/>
      <w:r>
        <w:rPr>
          <w:color w:val="000000"/>
          <w:sz w:val="28"/>
          <w:szCs w:val="28"/>
        </w:rPr>
        <w:t>Астрель</w:t>
      </w:r>
      <w:proofErr w:type="spellEnd"/>
      <w:r>
        <w:rPr>
          <w:color w:val="000000"/>
          <w:sz w:val="28"/>
          <w:szCs w:val="28"/>
        </w:rPr>
        <w:t xml:space="preserve">; </w:t>
      </w:r>
      <w:r w:rsidRPr="00477FE6">
        <w:rPr>
          <w:color w:val="000000"/>
          <w:sz w:val="28"/>
          <w:szCs w:val="28"/>
        </w:rPr>
        <w:t>АСТ, 2014.- 160</w:t>
      </w:r>
      <w:r>
        <w:rPr>
          <w:color w:val="000000"/>
          <w:sz w:val="28"/>
          <w:szCs w:val="28"/>
        </w:rPr>
        <w:t xml:space="preserve"> с.</w:t>
      </w:r>
    </w:p>
    <w:p w:rsidR="00762689" w:rsidRPr="00477FE6" w:rsidRDefault="00762689" w:rsidP="00762689">
      <w:pPr>
        <w:tabs>
          <w:tab w:val="left" w:pos="567"/>
        </w:tabs>
        <w:ind w:right="-1" w:firstLine="283"/>
        <w:rPr>
          <w:rFonts w:cs="Times New Roman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161C2A" w:rsidRDefault="00161C2A" w:rsidP="00524C3F">
      <w:pPr>
        <w:pStyle w:val="1"/>
        <w:spacing w:before="0"/>
        <w:ind w:left="-284"/>
        <w:jc w:val="right"/>
      </w:pPr>
      <w:bookmarkStart w:id="13" w:name="_Toc531953399"/>
      <w:r>
        <w:lastRenderedPageBreak/>
        <w:t>Приложение 1</w:t>
      </w:r>
      <w:bookmarkEnd w:id="13"/>
    </w:p>
    <w:p w:rsidR="00161C2A" w:rsidRPr="00161C2A" w:rsidRDefault="00161C2A" w:rsidP="00161C2A">
      <w:pPr>
        <w:ind w:firstLine="0"/>
        <w:jc w:val="center"/>
        <w:rPr>
          <w:b/>
        </w:rPr>
      </w:pPr>
      <w:r w:rsidRPr="00161C2A">
        <w:rPr>
          <w:b/>
        </w:rPr>
        <w:t>Календарный учебный график</w:t>
      </w:r>
    </w:p>
    <w:tbl>
      <w:tblPr>
        <w:tblW w:w="9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125"/>
        <w:gridCol w:w="1535"/>
        <w:gridCol w:w="956"/>
        <w:gridCol w:w="2503"/>
        <w:gridCol w:w="1401"/>
        <w:gridCol w:w="1633"/>
      </w:tblGrid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E3C80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5E3C80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25" w:type="dxa"/>
          </w:tcPr>
          <w:p w:rsidR="00094E32" w:rsidRPr="00094E32" w:rsidRDefault="00094E32" w:rsidP="00094E32">
            <w:pPr>
              <w:pStyle w:val="a8"/>
              <w:jc w:val="center"/>
              <w:rPr>
                <w:sz w:val="20"/>
                <w:szCs w:val="24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Месяц</w:t>
            </w:r>
          </w:p>
          <w:p w:rsidR="00161C2A" w:rsidRPr="005E3C80" w:rsidRDefault="00094E32" w:rsidP="00094E32">
            <w:pPr>
              <w:pStyle w:val="a8"/>
              <w:rPr>
                <w:sz w:val="20"/>
                <w:szCs w:val="20"/>
                <w:lang w:eastAsia="ru-RU"/>
              </w:rPr>
            </w:pPr>
            <w:r w:rsidRPr="00094E32">
              <w:rPr>
                <w:sz w:val="20"/>
                <w:szCs w:val="24"/>
                <w:lang w:eastAsia="ru-RU"/>
              </w:rPr>
              <w:t>первый набор/ второй набор</w:t>
            </w:r>
          </w:p>
        </w:tc>
        <w:tc>
          <w:tcPr>
            <w:tcW w:w="1535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занятия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401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633" w:type="dxa"/>
          </w:tcPr>
          <w:p w:rsidR="00161C2A" w:rsidRPr="005E3C80" w:rsidRDefault="00161C2A" w:rsidP="00264A5D">
            <w:pPr>
              <w:pStyle w:val="a8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161C2A" w:rsidRPr="00990246" w:rsidTr="00DD43B1">
        <w:trPr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vAlign w:val="center"/>
          </w:tcPr>
          <w:p w:rsidR="00161C2A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8743A5">
              <w:rPr>
                <w:sz w:val="22"/>
                <w:szCs w:val="24"/>
                <w:lang w:eastAsia="ru-RU"/>
              </w:rPr>
              <w:t>Сентябрь</w:t>
            </w:r>
            <w:r>
              <w:rPr>
                <w:sz w:val="22"/>
                <w:szCs w:val="24"/>
                <w:lang w:eastAsia="ru-RU"/>
              </w:rPr>
              <w:t xml:space="preserve"> / январь</w:t>
            </w:r>
          </w:p>
        </w:tc>
        <w:tc>
          <w:tcPr>
            <w:tcW w:w="1535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Сообщение новых знаний</w:t>
            </w:r>
          </w:p>
        </w:tc>
        <w:tc>
          <w:tcPr>
            <w:tcW w:w="956" w:type="dxa"/>
            <w:vAlign w:val="center"/>
          </w:tcPr>
          <w:p w:rsidR="00161C2A" w:rsidRPr="005E3C80" w:rsidRDefault="00161C2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Вводное занятие</w:t>
            </w:r>
          </w:p>
        </w:tc>
        <w:tc>
          <w:tcPr>
            <w:tcW w:w="1401" w:type="dxa"/>
            <w:vAlign w:val="center"/>
          </w:tcPr>
          <w:p w:rsidR="00161C2A" w:rsidRPr="005E3C80" w:rsidRDefault="00DD43B1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161C2A" w:rsidRPr="005E3C80" w:rsidRDefault="00161C2A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161C2A" w:rsidRPr="00356354" w:rsidTr="00DD43B1">
        <w:trPr>
          <w:trHeight w:val="460"/>
        </w:trPr>
        <w:tc>
          <w:tcPr>
            <w:tcW w:w="9754" w:type="dxa"/>
            <w:gridSpan w:val="7"/>
          </w:tcPr>
          <w:p w:rsidR="00161C2A" w:rsidRPr="005E3C80" w:rsidRDefault="00283C9A" w:rsidP="00264A5D">
            <w:pPr>
              <w:pStyle w:val="a8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Метод фокальных объектов. Объект из будущего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  <w:hideMark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Лекция, 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  <w:hideMark/>
          </w:tcPr>
          <w:p w:rsidR="00094E32" w:rsidRPr="00DD43B1" w:rsidRDefault="00094E32" w:rsidP="00DD43B1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D43B1">
              <w:rPr>
                <w:rFonts w:cs="Times New Roman"/>
                <w:sz w:val="20"/>
                <w:szCs w:val="20"/>
              </w:rPr>
              <w:t>Влияние новых технологий на предметную среду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Б</w:t>
            </w:r>
            <w:r w:rsidRPr="00DD43B1">
              <w:rPr>
                <w:rFonts w:eastAsia="Calibri"/>
                <w:sz w:val="20"/>
                <w:szCs w:val="20"/>
              </w:rPr>
              <w:t>еседа, дискуссия, практическая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Заполнение карты ассоциаций, визуализация идей.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январь</w:t>
            </w:r>
          </w:p>
        </w:tc>
        <w:tc>
          <w:tcPr>
            <w:tcW w:w="1535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DD43B1">
              <w:rPr>
                <w:rFonts w:eastAsia="Calibri"/>
                <w:sz w:val="20"/>
                <w:szCs w:val="20"/>
              </w:rPr>
              <w:t>ыступление с демонстрацией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Создание макета.</w:t>
            </w:r>
            <w:r>
              <w:rPr>
                <w:sz w:val="20"/>
                <w:szCs w:val="20"/>
              </w:rPr>
              <w:t xml:space="preserve"> Презентация работы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 xml:space="preserve">Презентация, выставка работ, </w:t>
            </w:r>
            <w:r w:rsidRPr="00DD43B1">
              <w:rPr>
                <w:color w:val="000000"/>
                <w:sz w:val="20"/>
                <w:szCs w:val="20"/>
              </w:rPr>
              <w:t>защита проекта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Урок рисования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Построение объектов в перспективе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</w:t>
            </w:r>
            <w:r w:rsidRPr="00DD43B1">
              <w:rPr>
                <w:sz w:val="20"/>
                <w:szCs w:val="20"/>
              </w:rPr>
              <w:t>сновы светотени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Передача различных материалов и фактур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DD43B1" w:rsidRDefault="00094E32" w:rsidP="00DD43B1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5E3C80" w:rsidRPr="005E3C80" w:rsidRDefault="005E3C80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композиции и улучшение функций предмета. Пенал</w:t>
            </w:r>
          </w:p>
        </w:tc>
      </w:tr>
      <w:tr w:rsidR="005E3C80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vAlign w:val="center"/>
          </w:tcPr>
          <w:p w:rsidR="005E3C80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Сентябрь / февраль</w:t>
            </w:r>
            <w:r w:rsidRPr="005E3C8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, </w:t>
            </w:r>
          </w:p>
        </w:tc>
        <w:tc>
          <w:tcPr>
            <w:tcW w:w="956" w:type="dxa"/>
            <w:vAlign w:val="center"/>
          </w:tcPr>
          <w:p w:rsidR="005E3C80" w:rsidRPr="005E3C80" w:rsidRDefault="005E3C80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E3C80" w:rsidRPr="001E0E7C" w:rsidRDefault="001E0E7C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sz w:val="20"/>
                <w:szCs w:val="20"/>
              </w:rPr>
              <w:t>Метод контрольных вопросов. Создание списков положительных и отрицательных качеств и свой</w:t>
            </w:r>
            <w:proofErr w:type="gramStart"/>
            <w:r w:rsidRPr="001E0E7C">
              <w:rPr>
                <w:sz w:val="20"/>
                <w:szCs w:val="20"/>
              </w:rPr>
              <w:t>ств пр</w:t>
            </w:r>
            <w:proofErr w:type="gramEnd"/>
            <w:r w:rsidRPr="001E0E7C">
              <w:rPr>
                <w:sz w:val="20"/>
                <w:szCs w:val="20"/>
              </w:rPr>
              <w:t>едмета</w:t>
            </w:r>
          </w:p>
        </w:tc>
        <w:tc>
          <w:tcPr>
            <w:tcW w:w="1401" w:type="dxa"/>
            <w:vAlign w:val="center"/>
          </w:tcPr>
          <w:p w:rsidR="005E3C80" w:rsidRPr="005E3C80" w:rsidRDefault="001D09BA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</w:t>
            </w:r>
            <w:r w:rsidR="00682F63">
              <w:rPr>
                <w:sz w:val="20"/>
                <w:szCs w:val="20"/>
                <w:lang w:eastAsia="ru-RU"/>
              </w:rPr>
              <w:t>удитория</w:t>
            </w:r>
          </w:p>
        </w:tc>
        <w:tc>
          <w:tcPr>
            <w:tcW w:w="1633" w:type="dxa"/>
            <w:vAlign w:val="center"/>
          </w:tcPr>
          <w:p w:rsidR="005E3C80" w:rsidRPr="005E3C80" w:rsidRDefault="001E0E7C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 xml:space="preserve">Основы разработки презентации в программе </w:t>
            </w:r>
            <w:r w:rsidRPr="001E0E7C">
              <w:rPr>
                <w:sz w:val="20"/>
                <w:szCs w:val="20"/>
                <w:lang w:val="en-US"/>
              </w:rPr>
              <w:t>PowerPoint</w:t>
            </w:r>
            <w:r>
              <w:rPr>
                <w:sz w:val="20"/>
                <w:szCs w:val="20"/>
              </w:rPr>
              <w:t xml:space="preserve"> , в</w:t>
            </w:r>
            <w:r w:rsidRPr="001E0E7C">
              <w:rPr>
                <w:sz w:val="20"/>
                <w:szCs w:val="20"/>
              </w:rPr>
              <w:t>изуализация идей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Выставка работ, презентация, защита проекта</w:t>
            </w:r>
          </w:p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дизайн-</w:t>
            </w:r>
            <w:proofErr w:type="spellStart"/>
            <w:r w:rsidRPr="005E3C80">
              <w:rPr>
                <w:b/>
                <w:color w:val="000000"/>
                <w:sz w:val="20"/>
                <w:szCs w:val="20"/>
              </w:rPr>
              <w:t>скетчинга</w:t>
            </w:r>
            <w:proofErr w:type="spellEnd"/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февраль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color w:val="000000"/>
                <w:sz w:val="20"/>
                <w:szCs w:val="20"/>
              </w:rPr>
              <w:t>Техника маркерной графики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Объем и форма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121555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1E0E7C">
              <w:rPr>
                <w:rFonts w:cs="Times New Roman"/>
                <w:color w:val="000000"/>
                <w:sz w:val="20"/>
                <w:szCs w:val="20"/>
              </w:rPr>
              <w:t>Материалы и фактуры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DD43B1">
              <w:rPr>
                <w:sz w:val="20"/>
                <w:szCs w:val="20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Исследование и основы проектного анализа. Взгляд в будущее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eastAsia="Calibri"/>
                <w:sz w:val="20"/>
                <w:szCs w:val="20"/>
              </w:rPr>
              <w:t>,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E0E7C" w:rsidRDefault="00094E32" w:rsidP="001E0E7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E0E7C">
              <w:rPr>
                <w:rFonts w:cs="Times New Roman"/>
                <w:sz w:val="20"/>
                <w:szCs w:val="20"/>
              </w:rPr>
              <w:t>Метод мозгового штурма. Изменение формы, функции, материалы предметов из разных эпох</w:t>
            </w:r>
          </w:p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Фиксация различий и особенностей объектов из разных эпох. Рисунок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  <w:r>
              <w:rPr>
                <w:sz w:val="20"/>
                <w:szCs w:val="20"/>
              </w:rPr>
              <w:t>, 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>, 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презентации в веб-формате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E0E7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E0E7C">
              <w:rPr>
                <w:sz w:val="20"/>
                <w:szCs w:val="20"/>
              </w:rPr>
              <w:t>Презентация в веб-формате,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6A7A5C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 xml:space="preserve">Основы функций 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 w:rsidRPr="005E3C80">
              <w:rPr>
                <w:b/>
                <w:color w:val="000000"/>
                <w:sz w:val="20"/>
                <w:szCs w:val="20"/>
              </w:rPr>
              <w:t xml:space="preserve"> формообразования. Башня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Октябрь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Функции предмета. </w:t>
            </w:r>
          </w:p>
          <w:p w:rsidR="00094E32" w:rsidRPr="001D09BA" w:rsidRDefault="00094E32" w:rsidP="001D09BA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D09BA">
              <w:rPr>
                <w:rFonts w:cs="Times New Roman"/>
                <w:sz w:val="20"/>
                <w:szCs w:val="20"/>
              </w:rPr>
              <w:t>Построение башни из вермишели, веревки и скотча.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</w:t>
            </w:r>
            <w:r w:rsidRPr="00DD43B1">
              <w:rPr>
                <w:sz w:val="20"/>
                <w:szCs w:val="20"/>
              </w:rPr>
              <w:t>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Формообразование. Новый объект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1E0E7C">
              <w:rPr>
                <w:rFonts w:eastAsia="Calibri"/>
                <w:sz w:val="20"/>
                <w:szCs w:val="20"/>
              </w:rPr>
              <w:t xml:space="preserve">методика </w:t>
            </w:r>
            <w:proofErr w:type="gramStart"/>
            <w:r w:rsidRPr="001E0E7C">
              <w:rPr>
                <w:rFonts w:eastAsia="Calibri"/>
                <w:sz w:val="20"/>
                <w:szCs w:val="20"/>
              </w:rPr>
              <w:t>дизайн-мышления</w:t>
            </w:r>
            <w:proofErr w:type="gramEnd"/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Метод</w:t>
            </w:r>
            <w:r w:rsidRPr="001D09BA">
              <w:rPr>
                <w:sz w:val="20"/>
                <w:szCs w:val="20"/>
              </w:rPr>
              <w:t xml:space="preserve"> гирлянд ассоциаций и метафор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sz w:val="20"/>
                <w:szCs w:val="20"/>
                <w:lang w:eastAsia="ru-RU"/>
              </w:rPr>
              <w:t xml:space="preserve">Визуализация идей, </w:t>
            </w:r>
            <w:proofErr w:type="spellStart"/>
            <w:r w:rsidRPr="001D09BA">
              <w:rPr>
                <w:sz w:val="20"/>
                <w:szCs w:val="20"/>
                <w:lang w:eastAsia="ru-RU"/>
              </w:rPr>
              <w:t>прототипирование</w:t>
            </w:r>
            <w:proofErr w:type="spellEnd"/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Ааудитория</w:t>
            </w:r>
            <w:proofErr w:type="spellEnd"/>
          </w:p>
        </w:tc>
        <w:tc>
          <w:tcPr>
            <w:tcW w:w="1633" w:type="dxa"/>
            <w:vAlign w:val="center"/>
          </w:tcPr>
          <w:p w:rsidR="00094E32" w:rsidRPr="001D09BA" w:rsidRDefault="00094E32" w:rsidP="001D09BA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09BA">
              <w:rPr>
                <w:color w:val="000000"/>
                <w:sz w:val="20"/>
                <w:szCs w:val="20"/>
              </w:rPr>
              <w:t>Презентация, защита проекта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март</w:t>
            </w:r>
          </w:p>
        </w:tc>
        <w:tc>
          <w:tcPr>
            <w:tcW w:w="1535" w:type="dxa"/>
            <w:vAlign w:val="center"/>
          </w:tcPr>
          <w:p w:rsidR="00094E32" w:rsidRPr="004E22A9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E22A9">
              <w:rPr>
                <w:rFonts w:eastAsia="Calibri"/>
                <w:sz w:val="20"/>
                <w:szCs w:val="20"/>
              </w:rPr>
              <w:t>методика проблемного обучения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4E22A9" w:rsidRDefault="00094E32" w:rsidP="004E22A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E22A9">
              <w:rPr>
                <w:rFonts w:cs="Times New Roman"/>
                <w:sz w:val="20"/>
                <w:szCs w:val="20"/>
              </w:rPr>
              <w:t>Анализ несложного предмета</w:t>
            </w:r>
            <w:r>
              <w:rPr>
                <w:rFonts w:cs="Times New Roman"/>
                <w:sz w:val="20"/>
                <w:szCs w:val="20"/>
              </w:rPr>
              <w:t>, его устройства.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sz w:val="20"/>
                <w:szCs w:val="20"/>
              </w:rPr>
              <w:t>Фотографируем предмет в сборе и в разобранном состоянии. Создание презентации.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4E22A9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4E22A9">
              <w:rPr>
                <w:color w:val="000000"/>
                <w:sz w:val="20"/>
                <w:szCs w:val="20"/>
              </w:rPr>
              <w:t>Презентация, защита проекта.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Основы 3Д-</w:t>
            </w:r>
            <w:r>
              <w:rPr>
                <w:b/>
                <w:color w:val="000000"/>
                <w:sz w:val="20"/>
                <w:szCs w:val="20"/>
              </w:rPr>
              <w:t>моделирования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Лекция, объяснение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sz w:val="20"/>
                <w:szCs w:val="20"/>
              </w:rPr>
              <w:t>Принципы 3д-моделирования</w:t>
            </w:r>
            <w:r>
              <w:rPr>
                <w:sz w:val="20"/>
                <w:szCs w:val="20"/>
              </w:rPr>
              <w:t xml:space="preserve"> и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примитивных объектов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объекта с натуры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Ноябрь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сложной модели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B80C6C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Наблюдение, 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21555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1D57A3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1D57A3">
              <w:rPr>
                <w:color w:val="000000"/>
                <w:sz w:val="20"/>
                <w:szCs w:val="20"/>
              </w:rPr>
              <w:t>Подготовка 3d-модели к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1D57A3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1D57A3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9754" w:type="dxa"/>
            <w:gridSpan w:val="7"/>
            <w:shd w:val="clear" w:color="auto" w:fill="auto"/>
            <w:noWrap/>
            <w:vAlign w:val="center"/>
          </w:tcPr>
          <w:p w:rsidR="00094E32" w:rsidRPr="005E3C80" w:rsidRDefault="00094E32" w:rsidP="005E3C80">
            <w:pPr>
              <w:pStyle w:val="a8"/>
              <w:jc w:val="left"/>
              <w:rPr>
                <w:b/>
                <w:sz w:val="20"/>
                <w:szCs w:val="20"/>
                <w:lang w:eastAsia="ru-RU"/>
              </w:rPr>
            </w:pPr>
            <w:r w:rsidRPr="005E3C80">
              <w:rPr>
                <w:b/>
                <w:color w:val="000000"/>
                <w:sz w:val="20"/>
                <w:szCs w:val="20"/>
              </w:rPr>
              <w:t>Проектирование. Ваза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Pr="00DD43B1">
              <w:rPr>
                <w:rFonts w:eastAsia="Calibri"/>
                <w:sz w:val="20"/>
                <w:szCs w:val="20"/>
              </w:rPr>
              <w:t>бъяснение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демонстрация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65288B">
              <w:rPr>
                <w:rFonts w:eastAsia="Calibri"/>
                <w:sz w:val="20"/>
                <w:szCs w:val="20"/>
              </w:rPr>
              <w:t>методика проектной деятельности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65288B" w:rsidRDefault="00094E32" w:rsidP="0065288B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5288B">
              <w:rPr>
                <w:rFonts w:cs="Times New Roman"/>
                <w:sz w:val="20"/>
                <w:szCs w:val="20"/>
              </w:rPr>
              <w:t xml:space="preserve">Исследование дизайна объекта, </w:t>
            </w:r>
            <w:r>
              <w:rPr>
                <w:rFonts w:cs="Times New Roman"/>
                <w:sz w:val="20"/>
                <w:szCs w:val="20"/>
              </w:rPr>
              <w:t xml:space="preserve">функций, </w:t>
            </w:r>
            <w:r w:rsidRPr="0065288B">
              <w:rPr>
                <w:rFonts w:cs="Times New Roman"/>
                <w:sz w:val="20"/>
                <w:szCs w:val="20"/>
              </w:rPr>
              <w:t>эффектной подачи, принцип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65288B">
              <w:rPr>
                <w:rFonts w:cs="Times New Roman"/>
                <w:sz w:val="20"/>
                <w:szCs w:val="20"/>
              </w:rPr>
              <w:t xml:space="preserve"> построения тел вращения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апрель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 xml:space="preserve">Рисунок объекта с натуры. </w:t>
            </w:r>
            <w:proofErr w:type="spellStart"/>
            <w:r w:rsidRPr="0065288B">
              <w:rPr>
                <w:sz w:val="20"/>
                <w:szCs w:val="20"/>
              </w:rPr>
              <w:t>Эскизирование</w:t>
            </w:r>
            <w:proofErr w:type="spellEnd"/>
            <w:r w:rsidRPr="0065288B">
              <w:rPr>
                <w:sz w:val="20"/>
                <w:szCs w:val="20"/>
              </w:rPr>
              <w:t xml:space="preserve"> новых идей в цвете.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Макетирование из предложенных материалов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Декабрь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3д-моделирование объекта</w:t>
            </w:r>
            <w:r>
              <w:rPr>
                <w:sz w:val="20"/>
                <w:szCs w:val="20"/>
              </w:rPr>
              <w:t>, подготовка к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Создание фотореалистичной визуализации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5" w:type="dxa"/>
            <w:vAlign w:val="center"/>
          </w:tcPr>
          <w:p w:rsidR="00094E32" w:rsidRPr="008743A5" w:rsidRDefault="00094E32" w:rsidP="00AF3507">
            <w:pPr>
              <w:pStyle w:val="a8"/>
              <w:jc w:val="center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Pr="00DD43B1">
              <w:rPr>
                <w:rFonts w:eastAsia="Calibri"/>
                <w:sz w:val="20"/>
                <w:szCs w:val="20"/>
              </w:rPr>
              <w:t>рактическая работа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DD43B1">
              <w:rPr>
                <w:rFonts w:eastAsia="Calibri"/>
                <w:sz w:val="20"/>
                <w:szCs w:val="20"/>
              </w:rPr>
              <w:t>творческое задание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Создание презентации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Наблюдение</w:t>
            </w:r>
          </w:p>
        </w:tc>
      </w:tr>
      <w:tr w:rsidR="00094E32" w:rsidRPr="00990246" w:rsidTr="00DD43B1">
        <w:trPr>
          <w:cantSplit/>
          <w:trHeight w:val="460"/>
        </w:trPr>
        <w:tc>
          <w:tcPr>
            <w:tcW w:w="601" w:type="dxa"/>
            <w:shd w:val="clear" w:color="auto" w:fill="auto"/>
            <w:noWrap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5" w:type="dxa"/>
            <w:vAlign w:val="center"/>
          </w:tcPr>
          <w:p w:rsidR="00094E32" w:rsidRPr="005E3C80" w:rsidRDefault="00094E32" w:rsidP="00094E32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Январь / май</w:t>
            </w:r>
            <w:r w:rsidRPr="005E3C80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>Демонстрация</w:t>
            </w:r>
            <w:r w:rsidRPr="00DD43B1">
              <w:rPr>
                <w:rFonts w:eastAsia="Calibri"/>
                <w:sz w:val="20"/>
                <w:szCs w:val="20"/>
              </w:rPr>
              <w:t xml:space="preserve"> результатов работы, рефлексия</w:t>
            </w:r>
          </w:p>
        </w:tc>
        <w:tc>
          <w:tcPr>
            <w:tcW w:w="956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5E3C8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94E32" w:rsidRPr="005E3C80" w:rsidRDefault="00094E32" w:rsidP="0065288B">
            <w:pPr>
              <w:pStyle w:val="a8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Презентация и защита проекта</w:t>
            </w:r>
          </w:p>
        </w:tc>
        <w:tc>
          <w:tcPr>
            <w:tcW w:w="1401" w:type="dxa"/>
            <w:vAlign w:val="center"/>
          </w:tcPr>
          <w:p w:rsidR="00094E32" w:rsidRPr="005E3C80" w:rsidRDefault="00094E32" w:rsidP="00161C2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33" w:type="dxa"/>
            <w:vAlign w:val="center"/>
          </w:tcPr>
          <w:p w:rsidR="00094E32" w:rsidRPr="005E3C80" w:rsidRDefault="00094E32" w:rsidP="0065288B">
            <w:pPr>
              <w:pStyle w:val="a8"/>
              <w:jc w:val="left"/>
              <w:rPr>
                <w:sz w:val="20"/>
                <w:szCs w:val="20"/>
                <w:lang w:eastAsia="ru-RU"/>
              </w:rPr>
            </w:pPr>
            <w:r w:rsidRPr="0065288B">
              <w:rPr>
                <w:sz w:val="20"/>
                <w:szCs w:val="20"/>
              </w:rPr>
              <w:t>Выставка работ, презентация и защита проекта.</w:t>
            </w:r>
          </w:p>
        </w:tc>
      </w:tr>
    </w:tbl>
    <w:p w:rsidR="007E3B69" w:rsidRPr="007E3B69" w:rsidRDefault="007E3B69" w:rsidP="007E3B69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333333"/>
          <w:szCs w:val="28"/>
        </w:rPr>
      </w:pP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lastRenderedPageBreak/>
        <w:br w:type="page"/>
      </w:r>
    </w:p>
    <w:p w:rsidR="007E3B69" w:rsidRPr="007E3B69" w:rsidRDefault="007E3B69" w:rsidP="003C186E">
      <w:pPr>
        <w:pStyle w:val="1"/>
        <w:jc w:val="right"/>
      </w:pPr>
      <w:bookmarkStart w:id="14" w:name="_Toc531953400"/>
      <w:r w:rsidRPr="007E3B69">
        <w:lastRenderedPageBreak/>
        <w:t>Приложение 2</w:t>
      </w:r>
      <w:bookmarkEnd w:id="14"/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color w:val="333333"/>
          <w:szCs w:val="28"/>
        </w:rPr>
      </w:pPr>
      <w:r w:rsidRPr="007E3B69">
        <w:rPr>
          <w:rFonts w:cs="Times New Roman"/>
          <w:b/>
          <w:color w:val="333333"/>
          <w:szCs w:val="28"/>
        </w:rPr>
        <w:t>Входные компетенции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1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>Первичные навыки</w:t>
      </w:r>
      <w:r w:rsidRPr="007E3B69">
        <w:rPr>
          <w:rFonts w:cs="Times New Roman"/>
          <w:color w:val="333333"/>
          <w:szCs w:val="28"/>
        </w:rPr>
        <w:t xml:space="preserve"> рисова</w:t>
      </w:r>
      <w:r>
        <w:rPr>
          <w:rFonts w:cs="Times New Roman"/>
          <w:color w:val="333333"/>
          <w:szCs w:val="28"/>
        </w:rPr>
        <w:t>ния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2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Владение навыками ручного труда</w:t>
      </w:r>
    </w:p>
    <w:p w:rsidR="007E3B69" w:rsidRPr="007E3B69" w:rsidRDefault="007E3B69" w:rsidP="007E3B69">
      <w:pPr>
        <w:autoSpaceDE w:val="0"/>
        <w:autoSpaceDN w:val="0"/>
        <w:adjustRightInd w:val="0"/>
        <w:ind w:firstLine="0"/>
        <w:jc w:val="left"/>
        <w:rPr>
          <w:rFonts w:cs="Times New Roman"/>
          <w:color w:val="333333"/>
          <w:szCs w:val="28"/>
        </w:rPr>
      </w:pPr>
      <w:r w:rsidRPr="007E3B69">
        <w:rPr>
          <w:rFonts w:cs="Times New Roman"/>
          <w:color w:val="333333"/>
          <w:szCs w:val="28"/>
        </w:rPr>
        <w:t>3</w:t>
      </w:r>
      <w:r>
        <w:rPr>
          <w:rFonts w:cs="Times New Roman"/>
          <w:color w:val="333333"/>
          <w:szCs w:val="28"/>
        </w:rPr>
        <w:t>.</w:t>
      </w:r>
      <w:r w:rsidRPr="007E3B69">
        <w:rPr>
          <w:rFonts w:cs="Times New Roman"/>
          <w:color w:val="333333"/>
          <w:szCs w:val="28"/>
        </w:rPr>
        <w:t xml:space="preserve"> Стремление к улучшению объектов вокруг себя </w:t>
      </w:r>
    </w:p>
    <w:p w:rsidR="003C186E" w:rsidRDefault="003C186E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>
        <w:br w:type="page"/>
      </w:r>
    </w:p>
    <w:p w:rsidR="00467479" w:rsidRDefault="003C186E" w:rsidP="003C186E">
      <w:pPr>
        <w:pStyle w:val="1"/>
        <w:jc w:val="right"/>
      </w:pPr>
      <w:bookmarkStart w:id="15" w:name="_Toc531953401"/>
      <w:r>
        <w:lastRenderedPageBreak/>
        <w:t>Приложение 3</w:t>
      </w:r>
      <w:bookmarkEnd w:id="15"/>
    </w:p>
    <w:p w:rsidR="00CD46AD" w:rsidRPr="00CD46AD" w:rsidRDefault="00CD46AD" w:rsidP="00CD46AD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6AD">
        <w:rPr>
          <w:rFonts w:ascii="Times New Roman" w:hAnsi="Times New Roman" w:cs="Times New Roman"/>
          <w:b/>
          <w:sz w:val="28"/>
          <w:szCs w:val="28"/>
        </w:rPr>
        <w:t>Карта оценивания учащегося</w:t>
      </w:r>
    </w:p>
    <w:p w:rsidR="00524C3F" w:rsidRPr="00CD46AD" w:rsidRDefault="00524C3F" w:rsidP="00524C3F">
      <w:pPr>
        <w:pStyle w:val="af3"/>
        <w:rPr>
          <w:rFonts w:ascii="Times New Roman" w:hAnsi="Times New Roman" w:cs="Times New Roman"/>
          <w:sz w:val="28"/>
          <w:szCs w:val="28"/>
        </w:rPr>
      </w:pPr>
      <w:r w:rsidRPr="00CD46AD">
        <w:rPr>
          <w:rFonts w:ascii="Times New Roman" w:hAnsi="Times New Roman" w:cs="Times New Roman"/>
          <w:sz w:val="28"/>
          <w:szCs w:val="28"/>
        </w:rPr>
        <w:t>ФИ ребенка ________________</w:t>
      </w:r>
      <w:r w:rsidR="004B6AC7">
        <w:rPr>
          <w:rFonts w:ascii="Times New Roman" w:hAnsi="Times New Roman" w:cs="Times New Roman"/>
          <w:sz w:val="28"/>
          <w:szCs w:val="28"/>
        </w:rPr>
        <w:t>_________________________________</w:t>
      </w:r>
    </w:p>
    <w:tbl>
      <w:tblPr>
        <w:tblW w:w="106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"/>
        <w:gridCol w:w="1052"/>
        <w:gridCol w:w="1052"/>
        <w:gridCol w:w="1235"/>
        <w:gridCol w:w="1230"/>
        <w:gridCol w:w="958"/>
        <w:gridCol w:w="948"/>
        <w:gridCol w:w="965"/>
        <w:gridCol w:w="846"/>
        <w:gridCol w:w="473"/>
        <w:gridCol w:w="347"/>
      </w:tblGrid>
      <w:tr w:rsidR="000B3A68" w:rsidRPr="000B3A68" w:rsidTr="00CD46AD">
        <w:trPr>
          <w:trHeight w:val="362"/>
          <w:jc w:val="center"/>
        </w:trPr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 xml:space="preserve"> темы программы</w:t>
            </w:r>
          </w:p>
        </w:tc>
        <w:tc>
          <w:tcPr>
            <w:tcW w:w="91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Критерии анализа творческих работ</w:t>
            </w:r>
          </w:p>
        </w:tc>
      </w:tr>
      <w:tr w:rsidR="00524C3F" w:rsidRPr="000B3A68" w:rsidTr="00CD46AD">
        <w:trPr>
          <w:trHeight w:val="121"/>
          <w:jc w:val="center"/>
        </w:trPr>
        <w:tc>
          <w:tcPr>
            <w:tcW w:w="1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Содержание работы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Особенности работы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находить и использовать информацию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Композиционное решение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Пластика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Колорит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Работа производит художественное впечатление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презентации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3A68" w:rsidRPr="000B3A68" w:rsidRDefault="000B3A68" w:rsidP="00CD46AD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Вводное занятие</w:t>
            </w:r>
            <w:r w:rsidRPr="000B3A68">
              <w:rPr>
                <w:rFonts w:eastAsia="WenQuanYi Micro Hei" w:cs="Times New Roman"/>
                <w:color w:val="000000"/>
                <w:kern w:val="2"/>
                <w:sz w:val="20"/>
                <w:szCs w:val="20"/>
                <w:lang w:eastAsia="ru-RU"/>
              </w:rPr>
              <w:t>. Вводный инструктаж.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Метод фокальных объектов. Объект из будущего.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Урок рисования.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композиции и улучшение функций предмета. Пенал.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89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дизайн-</w:t>
            </w:r>
            <w:proofErr w:type="spellStart"/>
            <w:r w:rsidRPr="000B3A68">
              <w:rPr>
                <w:rFonts w:cs="Times New Roman"/>
                <w:color w:val="000000"/>
                <w:sz w:val="20"/>
                <w:szCs w:val="20"/>
              </w:rPr>
              <w:t>скетчинга</w:t>
            </w:r>
            <w:proofErr w:type="spellEnd"/>
            <w:r w:rsidRPr="000B3A68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400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функций о формообразования. Башня.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35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Формообразование. Новый объект.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210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проектирования. Как это устроено?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198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t>Основы 3Д-визуализации.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311"/>
          <w:jc w:val="center"/>
        </w:trPr>
        <w:tc>
          <w:tcPr>
            <w:tcW w:w="14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0B3A68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Проектирование. Ваза.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3F" w:rsidRPr="000B3A68" w:rsidTr="00CD46AD">
        <w:trPr>
          <w:trHeight w:val="653"/>
          <w:jc w:val="center"/>
        </w:trPr>
        <w:tc>
          <w:tcPr>
            <w:tcW w:w="1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B3A68">
              <w:rPr>
                <w:rFonts w:ascii="Times New Roman" w:hAnsi="Times New Roman" w:cs="Times New Roman"/>
                <w:sz w:val="20"/>
                <w:szCs w:val="20"/>
              </w:rPr>
              <w:t>Итоговое занятие</w:t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3A68" w:rsidRPr="000B3A68" w:rsidRDefault="000B3A68" w:rsidP="00CD46A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A68" w:rsidRPr="002D2DA5" w:rsidRDefault="000B3A68" w:rsidP="00CD46AD">
      <w:pPr>
        <w:pStyle w:val="af3"/>
        <w:spacing w:before="240"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Оценка производится по системе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(-) (+)</w:t>
      </w:r>
      <w:proofErr w:type="gramEnd"/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В результате оценочные критерии по системе высокий (В), средний (С), низкий (Н).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присутствует по всем критериям, то творческий уровень выполненной работы считать высоким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(+) (-)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в равных количествах, или оценка (+) более трех критериев — творческий уровень считается средним.</w:t>
      </w:r>
    </w:p>
    <w:p w:rsidR="000B3A68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DA5">
        <w:rPr>
          <w:rFonts w:ascii="Times New Roman" w:hAnsi="Times New Roman" w:cs="Times New Roman"/>
          <w:sz w:val="28"/>
          <w:szCs w:val="28"/>
        </w:rPr>
        <w:t>Если оценка</w:t>
      </w:r>
      <w:proofErr w:type="gramStart"/>
      <w:r w:rsidRPr="002D2DA5">
        <w:rPr>
          <w:rFonts w:ascii="Times New Roman" w:hAnsi="Times New Roman" w:cs="Times New Roman"/>
          <w:sz w:val="28"/>
          <w:szCs w:val="28"/>
        </w:rPr>
        <w:t xml:space="preserve"> (-) </w:t>
      </w:r>
      <w:proofErr w:type="gramEnd"/>
      <w:r w:rsidRPr="002D2DA5">
        <w:rPr>
          <w:rFonts w:ascii="Times New Roman" w:hAnsi="Times New Roman" w:cs="Times New Roman"/>
          <w:sz w:val="28"/>
          <w:szCs w:val="28"/>
        </w:rPr>
        <w:t>присутствует во всех или более трех критериев — творческий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A5">
        <w:rPr>
          <w:rFonts w:ascii="Times New Roman" w:hAnsi="Times New Roman" w:cs="Times New Roman"/>
          <w:sz w:val="28"/>
          <w:szCs w:val="28"/>
        </w:rPr>
        <w:t>работы считается низким.</w:t>
      </w:r>
    </w:p>
    <w:p w:rsidR="000B3A68" w:rsidRPr="002D2DA5" w:rsidRDefault="000B3A68" w:rsidP="00CD46AD">
      <w:pPr>
        <w:pStyle w:val="af3"/>
        <w:spacing w:after="0" w:line="360" w:lineRule="auto"/>
        <w:jc w:val="center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и рекомендации по оценке детских творческих работ</w:t>
      </w:r>
    </w:p>
    <w:p w:rsidR="000B3A68" w:rsidRPr="002D2DA5" w:rsidRDefault="000B3A68" w:rsidP="00CD46AD">
      <w:pPr>
        <w:pStyle w:val="af3"/>
        <w:spacing w:after="0" w:line="360" w:lineRule="auto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Данные критерии базируются на взглядах художников, ма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2DA5">
        <w:rPr>
          <w:rFonts w:ascii="Times New Roman" w:hAnsi="Times New Roman" w:cs="Times New Roman"/>
          <w:sz w:val="28"/>
          <w:szCs w:val="28"/>
        </w:rPr>
        <w:t>теров ДПИ, педагогов и психологов.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proofErr w:type="gramStart"/>
      <w:r w:rsidRPr="002D2DA5">
        <w:rPr>
          <w:rFonts w:ascii="Times New Roman" w:hAnsi="Times New Roman" w:cs="Times New Roman"/>
          <w:sz w:val="28"/>
          <w:szCs w:val="28"/>
        </w:rPr>
        <w:t>Содержание работы: оригинальное, неожиданное, нереальное, фантастическое, непосредственное и наивное, особая смысловая нагрузка, глубинное переживание ребенка, лежащее в его основе.</w:t>
      </w:r>
      <w:proofErr w:type="gramEnd"/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Особенности работы: сложность в передачи формы, творческий почерк, яркое, выразительное раскрытие в образе своего видения.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находить и использовать информацию: быстро, соответствующую заданию, </w:t>
      </w:r>
      <w:r w:rsidRPr="000B3A68">
        <w:rPr>
          <w:rFonts w:ascii="Times New Roman" w:eastAsia="Calibri" w:hAnsi="Times New Roman" w:cs="Times New Roman"/>
          <w:sz w:val="28"/>
          <w:szCs w:val="28"/>
        </w:rPr>
        <w:t>вести поиск, анализ, отбор информации, ее сохранение, передачу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Композиционное решение: гармоничность в композиции, ритмичность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D2DA5">
        <w:rPr>
          <w:rFonts w:ascii="Times New Roman" w:hAnsi="Times New Roman" w:cs="Times New Roman"/>
          <w:sz w:val="28"/>
          <w:szCs w:val="28"/>
        </w:rPr>
        <w:t xml:space="preserve"> расположении элементов, уравновешенность, зоркость, соразмерность элементов композиции.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 xml:space="preserve">Пластика: особая выразительность в передаче движений, прослеживается собственный почерк в передаче движения (оценивается не </w:t>
      </w:r>
      <w:r w:rsidRPr="002D2DA5">
        <w:rPr>
          <w:rFonts w:ascii="Times New Roman" w:hAnsi="Times New Roman" w:cs="Times New Roman"/>
          <w:sz w:val="28"/>
          <w:szCs w:val="28"/>
        </w:rPr>
        <w:lastRenderedPageBreak/>
        <w:t>во всех темах).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2DA5">
        <w:rPr>
          <w:rFonts w:ascii="Times New Roman" w:hAnsi="Times New Roman" w:cs="Times New Roman"/>
          <w:sz w:val="28"/>
          <w:szCs w:val="28"/>
        </w:rPr>
        <w:t>рит: интересное, необычное и неожиданное цветовое состояние работы. Возможно темпераментное, эмоциональное, лаконичное состояние работы в цвете или, наоборот, бо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2D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D2DA5">
        <w:rPr>
          <w:rFonts w:ascii="Times New Roman" w:hAnsi="Times New Roman" w:cs="Times New Roman"/>
          <w:sz w:val="28"/>
          <w:szCs w:val="28"/>
        </w:rPr>
        <w:t xml:space="preserve">ство сближенных оттенков (теплая или холодная гамма), или </w:t>
      </w:r>
      <w:proofErr w:type="spellStart"/>
      <w:r w:rsidRPr="002D2DA5">
        <w:rPr>
          <w:rFonts w:ascii="Times New Roman" w:hAnsi="Times New Roman" w:cs="Times New Roman"/>
          <w:sz w:val="28"/>
          <w:szCs w:val="28"/>
        </w:rPr>
        <w:t>пастельность</w:t>
      </w:r>
      <w:proofErr w:type="spellEnd"/>
      <w:r w:rsidRPr="002D2DA5">
        <w:rPr>
          <w:rFonts w:ascii="Times New Roman" w:hAnsi="Times New Roman" w:cs="Times New Roman"/>
          <w:sz w:val="28"/>
          <w:szCs w:val="28"/>
        </w:rPr>
        <w:t xml:space="preserve"> цвета. Цвет звучит и поет, эмоционально воздействует на зрителя.</w:t>
      </w:r>
    </w:p>
    <w:p w:rsidR="000B3A68" w:rsidRPr="000B3A68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 w:rsidRPr="002D2DA5">
        <w:rPr>
          <w:rFonts w:ascii="Times New Roman" w:hAnsi="Times New Roman" w:cs="Times New Roman"/>
          <w:sz w:val="28"/>
          <w:szCs w:val="28"/>
        </w:rPr>
        <w:t>Работа производит вполне художественное впечатл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2DA5">
        <w:rPr>
          <w:rFonts w:ascii="Times New Roman" w:hAnsi="Times New Roman" w:cs="Times New Roman"/>
          <w:sz w:val="28"/>
          <w:szCs w:val="28"/>
        </w:rPr>
        <w:t>ние и не нуждается в существенных «скидках» на возраст.</w:t>
      </w:r>
    </w:p>
    <w:p w:rsidR="000B3A68" w:rsidRPr="002D2DA5" w:rsidRDefault="000B3A68" w:rsidP="00CD46AD">
      <w:pPr>
        <w:pStyle w:val="af3"/>
        <w:numPr>
          <w:ilvl w:val="0"/>
          <w:numId w:val="24"/>
        </w:numPr>
        <w:tabs>
          <w:tab w:val="clear" w:pos="720"/>
          <w:tab w:val="left" w:pos="45"/>
          <w:tab w:val="num" w:pos="851"/>
        </w:tabs>
        <w:spacing w:after="0" w:line="360" w:lineRule="auto"/>
        <w:ind w:left="45" w:firstLine="4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презентации: </w:t>
      </w:r>
      <w:r w:rsidRPr="000B3A68">
        <w:rPr>
          <w:rFonts w:ascii="Times New Roman" w:eastAsia="Calibri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3A68" w:rsidRPr="002D2DA5" w:rsidRDefault="000B3A68" w:rsidP="00CD46AD">
      <w:pPr>
        <w:rPr>
          <w:rFonts w:cs="Times New Roman"/>
        </w:rPr>
      </w:pPr>
      <w:r w:rsidRPr="002D2DA5">
        <w:rPr>
          <w:rFonts w:cs="Times New Roman"/>
          <w:szCs w:val="28"/>
        </w:rPr>
        <w:t xml:space="preserve">Вывод: Если в работе присутствуют все предложенные признаки </w:t>
      </w:r>
      <w:r w:rsidR="00CD46AD">
        <w:rPr>
          <w:rFonts w:cs="Times New Roman"/>
          <w:szCs w:val="28"/>
        </w:rPr>
        <w:t>–</w:t>
      </w:r>
      <w:r w:rsidRPr="002D2DA5">
        <w:rPr>
          <w:rFonts w:cs="Times New Roman"/>
          <w:szCs w:val="28"/>
        </w:rPr>
        <w:t xml:space="preserve"> это</w:t>
      </w:r>
      <w:r w:rsidR="00CD46AD">
        <w:rPr>
          <w:rFonts w:cs="Times New Roman"/>
          <w:szCs w:val="28"/>
        </w:rPr>
        <w:t xml:space="preserve"> </w:t>
      </w:r>
      <w:r w:rsidRPr="002D2DA5">
        <w:rPr>
          <w:rFonts w:cs="Times New Roman"/>
          <w:szCs w:val="28"/>
        </w:rPr>
        <w:t>нестандартная творческая работа.</w:t>
      </w:r>
    </w:p>
    <w:sectPr w:rsidR="000B3A68" w:rsidRPr="002D2DA5" w:rsidSect="00762689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56" w:rsidRDefault="00B72756" w:rsidP="00762689">
      <w:pPr>
        <w:spacing w:line="240" w:lineRule="auto"/>
      </w:pPr>
      <w:r>
        <w:separator/>
      </w:r>
    </w:p>
  </w:endnote>
  <w:endnote w:type="continuationSeparator" w:id="0">
    <w:p w:rsidR="00B72756" w:rsidRDefault="00B72756" w:rsidP="00762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NSimSun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3978"/>
      <w:docPartObj>
        <w:docPartGallery w:val="Page Numbers (Bottom of Page)"/>
        <w:docPartUnique/>
      </w:docPartObj>
    </w:sdtPr>
    <w:sdtEndPr/>
    <w:sdtContent>
      <w:p w:rsidR="00762689" w:rsidRDefault="00384E20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D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2689" w:rsidRDefault="0076268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56" w:rsidRDefault="00B72756" w:rsidP="00762689">
      <w:pPr>
        <w:spacing w:line="240" w:lineRule="auto"/>
      </w:pPr>
      <w:r>
        <w:separator/>
      </w:r>
    </w:p>
  </w:footnote>
  <w:footnote w:type="continuationSeparator" w:id="0">
    <w:p w:rsidR="00B72756" w:rsidRDefault="00B72756" w:rsidP="007626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730" w:firstLine="170"/>
      </w:pPr>
      <w:rPr>
        <w:color w:val="auto"/>
        <w:sz w:val="28"/>
        <w:szCs w:val="28"/>
      </w:rPr>
    </w:lvl>
  </w:abstractNum>
  <w:abstractNum w:abstractNumId="1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A37094B"/>
    <w:multiLevelType w:val="hybridMultilevel"/>
    <w:tmpl w:val="A5CCFA2A"/>
    <w:lvl w:ilvl="0" w:tplc="CB6A3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DC6"/>
    <w:multiLevelType w:val="hybridMultilevel"/>
    <w:tmpl w:val="891CA20E"/>
    <w:lvl w:ilvl="0" w:tplc="DFAA0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4248"/>
    <w:multiLevelType w:val="hybridMultilevel"/>
    <w:tmpl w:val="20828E46"/>
    <w:lvl w:ilvl="0" w:tplc="DDDE1ABC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CD2DC1"/>
    <w:multiLevelType w:val="multilevel"/>
    <w:tmpl w:val="DD6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1597902"/>
    <w:multiLevelType w:val="hybridMultilevel"/>
    <w:tmpl w:val="4B44DF8C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75599D"/>
    <w:multiLevelType w:val="hybridMultilevel"/>
    <w:tmpl w:val="32240F1A"/>
    <w:lvl w:ilvl="0" w:tplc="C3A8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69A"/>
    <w:multiLevelType w:val="hybridMultilevel"/>
    <w:tmpl w:val="B19A0874"/>
    <w:lvl w:ilvl="0" w:tplc="8DC40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123259"/>
    <w:multiLevelType w:val="hybridMultilevel"/>
    <w:tmpl w:val="8C562B6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44496507"/>
    <w:multiLevelType w:val="hybridMultilevel"/>
    <w:tmpl w:val="EFFC535C"/>
    <w:lvl w:ilvl="0" w:tplc="88E077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2C51B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9CAE4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863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148D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5A42A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D640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E21E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24EAA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44C5AF5"/>
    <w:multiLevelType w:val="hybridMultilevel"/>
    <w:tmpl w:val="644C4792"/>
    <w:lvl w:ilvl="0" w:tplc="065406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AB4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B8E18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632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FA2A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5644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9C3E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E04A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6CD9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2A6C9F"/>
    <w:multiLevelType w:val="hybridMultilevel"/>
    <w:tmpl w:val="A6C2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45719"/>
    <w:multiLevelType w:val="hybridMultilevel"/>
    <w:tmpl w:val="4688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53AA0"/>
    <w:multiLevelType w:val="hybridMultilevel"/>
    <w:tmpl w:val="8B582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E230C"/>
    <w:multiLevelType w:val="hybridMultilevel"/>
    <w:tmpl w:val="6E1249DE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A427CF"/>
    <w:multiLevelType w:val="hybridMultilevel"/>
    <w:tmpl w:val="DE18F09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9467DA2">
      <w:numFmt w:val="bullet"/>
      <w:lvlText w:val="•"/>
      <w:lvlJc w:val="left"/>
      <w:pPr>
        <w:ind w:left="21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7">
    <w:nsid w:val="658C006A"/>
    <w:multiLevelType w:val="hybridMultilevel"/>
    <w:tmpl w:val="219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094F"/>
    <w:multiLevelType w:val="hybridMultilevel"/>
    <w:tmpl w:val="AB183630"/>
    <w:lvl w:ilvl="0" w:tplc="2B640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36C7B"/>
    <w:multiLevelType w:val="hybridMultilevel"/>
    <w:tmpl w:val="0C7EA3D0"/>
    <w:lvl w:ilvl="0" w:tplc="DAF21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A25E7"/>
    <w:multiLevelType w:val="hybridMultilevel"/>
    <w:tmpl w:val="A3906604"/>
    <w:lvl w:ilvl="0" w:tplc="14681BB8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7231E"/>
    <w:multiLevelType w:val="hybridMultilevel"/>
    <w:tmpl w:val="EE5A7E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5A5107F"/>
    <w:multiLevelType w:val="hybridMultilevel"/>
    <w:tmpl w:val="FA4A8CF0"/>
    <w:lvl w:ilvl="0" w:tplc="3594D1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605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EE95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9C3A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705B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C4C71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12CD0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E7DD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6C27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AF56E6A"/>
    <w:multiLevelType w:val="multilevel"/>
    <w:tmpl w:val="A6349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22"/>
  </w:num>
  <w:num w:numId="5">
    <w:abstractNumId w:val="1"/>
  </w:num>
  <w:num w:numId="6">
    <w:abstractNumId w:val="0"/>
  </w:num>
  <w:num w:numId="7">
    <w:abstractNumId w:val="16"/>
  </w:num>
  <w:num w:numId="8">
    <w:abstractNumId w:val="9"/>
  </w:num>
  <w:num w:numId="9">
    <w:abstractNumId w:val="12"/>
  </w:num>
  <w:num w:numId="10">
    <w:abstractNumId w:val="3"/>
  </w:num>
  <w:num w:numId="11">
    <w:abstractNumId w:val="20"/>
  </w:num>
  <w:num w:numId="12">
    <w:abstractNumId w:val="15"/>
  </w:num>
  <w:num w:numId="13">
    <w:abstractNumId w:val="6"/>
  </w:num>
  <w:num w:numId="14">
    <w:abstractNumId w:val="18"/>
  </w:num>
  <w:num w:numId="15">
    <w:abstractNumId w:val="2"/>
  </w:num>
  <w:num w:numId="16">
    <w:abstractNumId w:val="19"/>
  </w:num>
  <w:num w:numId="17">
    <w:abstractNumId w:val="8"/>
  </w:num>
  <w:num w:numId="18">
    <w:abstractNumId w:val="7"/>
  </w:num>
  <w:num w:numId="19">
    <w:abstractNumId w:val="14"/>
  </w:num>
  <w:num w:numId="20">
    <w:abstractNumId w:val="17"/>
  </w:num>
  <w:num w:numId="21">
    <w:abstractNumId w:val="13"/>
  </w:num>
  <w:num w:numId="22">
    <w:abstractNumId w:val="21"/>
  </w:num>
  <w:num w:numId="23">
    <w:abstractNumId w:val="4"/>
  </w:num>
  <w:num w:numId="24">
    <w:abstractNumId w:val="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98"/>
    <w:rsid w:val="0001021B"/>
    <w:rsid w:val="00014B82"/>
    <w:rsid w:val="00022D07"/>
    <w:rsid w:val="00037790"/>
    <w:rsid w:val="00070C64"/>
    <w:rsid w:val="00094E32"/>
    <w:rsid w:val="000A1B81"/>
    <w:rsid w:val="000B3A68"/>
    <w:rsid w:val="000B4F0A"/>
    <w:rsid w:val="000B5BFB"/>
    <w:rsid w:val="000E244D"/>
    <w:rsid w:val="000F3985"/>
    <w:rsid w:val="000F7D05"/>
    <w:rsid w:val="00104D42"/>
    <w:rsid w:val="001210BA"/>
    <w:rsid w:val="00121555"/>
    <w:rsid w:val="0014418A"/>
    <w:rsid w:val="00155D00"/>
    <w:rsid w:val="00161C2A"/>
    <w:rsid w:val="0018069E"/>
    <w:rsid w:val="001D09BA"/>
    <w:rsid w:val="001D57A3"/>
    <w:rsid w:val="001E0E7C"/>
    <w:rsid w:val="00202E44"/>
    <w:rsid w:val="00203782"/>
    <w:rsid w:val="002137D6"/>
    <w:rsid w:val="00221947"/>
    <w:rsid w:val="00232E59"/>
    <w:rsid w:val="00234CC9"/>
    <w:rsid w:val="00264A5D"/>
    <w:rsid w:val="00283C9A"/>
    <w:rsid w:val="002A0F4E"/>
    <w:rsid w:val="002B4F41"/>
    <w:rsid w:val="002D15D3"/>
    <w:rsid w:val="002D2A39"/>
    <w:rsid w:val="002E7E67"/>
    <w:rsid w:val="002F0B17"/>
    <w:rsid w:val="002F304A"/>
    <w:rsid w:val="00322D2E"/>
    <w:rsid w:val="0038064E"/>
    <w:rsid w:val="00384E20"/>
    <w:rsid w:val="00385DBD"/>
    <w:rsid w:val="00387990"/>
    <w:rsid w:val="00393819"/>
    <w:rsid w:val="003944DE"/>
    <w:rsid w:val="003A5F1C"/>
    <w:rsid w:val="003C186E"/>
    <w:rsid w:val="003C5CBF"/>
    <w:rsid w:val="003D3C3E"/>
    <w:rsid w:val="003F599C"/>
    <w:rsid w:val="004640BE"/>
    <w:rsid w:val="00467479"/>
    <w:rsid w:val="004B6AC7"/>
    <w:rsid w:val="004C4DD7"/>
    <w:rsid w:val="004D2FF2"/>
    <w:rsid w:val="004E073F"/>
    <w:rsid w:val="004E22A9"/>
    <w:rsid w:val="00501982"/>
    <w:rsid w:val="00506496"/>
    <w:rsid w:val="00514F4C"/>
    <w:rsid w:val="00524C3F"/>
    <w:rsid w:val="00535250"/>
    <w:rsid w:val="00547E40"/>
    <w:rsid w:val="005918FD"/>
    <w:rsid w:val="005D0606"/>
    <w:rsid w:val="005E3C80"/>
    <w:rsid w:val="00615AE0"/>
    <w:rsid w:val="006334F2"/>
    <w:rsid w:val="0065288B"/>
    <w:rsid w:val="00682F63"/>
    <w:rsid w:val="00695D19"/>
    <w:rsid w:val="006A7A5C"/>
    <w:rsid w:val="006C4B01"/>
    <w:rsid w:val="006D73DD"/>
    <w:rsid w:val="006E4A12"/>
    <w:rsid w:val="007522DB"/>
    <w:rsid w:val="00752D76"/>
    <w:rsid w:val="007618BA"/>
    <w:rsid w:val="00762689"/>
    <w:rsid w:val="00767CED"/>
    <w:rsid w:val="007C1BD3"/>
    <w:rsid w:val="007C2668"/>
    <w:rsid w:val="007C3758"/>
    <w:rsid w:val="007E3B69"/>
    <w:rsid w:val="00826DCF"/>
    <w:rsid w:val="00833F04"/>
    <w:rsid w:val="00852E67"/>
    <w:rsid w:val="008722CB"/>
    <w:rsid w:val="008934B0"/>
    <w:rsid w:val="009042E5"/>
    <w:rsid w:val="0096490D"/>
    <w:rsid w:val="009750B7"/>
    <w:rsid w:val="009A5BC2"/>
    <w:rsid w:val="009D4338"/>
    <w:rsid w:val="009D4FAB"/>
    <w:rsid w:val="00A04432"/>
    <w:rsid w:val="00A20F64"/>
    <w:rsid w:val="00A36269"/>
    <w:rsid w:val="00A5604E"/>
    <w:rsid w:val="00A80880"/>
    <w:rsid w:val="00A90A33"/>
    <w:rsid w:val="00A94C1F"/>
    <w:rsid w:val="00A95609"/>
    <w:rsid w:val="00AB6A03"/>
    <w:rsid w:val="00AD10E2"/>
    <w:rsid w:val="00AF718D"/>
    <w:rsid w:val="00B05673"/>
    <w:rsid w:val="00B3497D"/>
    <w:rsid w:val="00B37CDD"/>
    <w:rsid w:val="00B522FA"/>
    <w:rsid w:val="00B536C3"/>
    <w:rsid w:val="00B72756"/>
    <w:rsid w:val="00B80C6C"/>
    <w:rsid w:val="00BA2BF9"/>
    <w:rsid w:val="00BA36EC"/>
    <w:rsid w:val="00BD689E"/>
    <w:rsid w:val="00BF17BB"/>
    <w:rsid w:val="00C109C7"/>
    <w:rsid w:val="00C2138F"/>
    <w:rsid w:val="00C47595"/>
    <w:rsid w:val="00C56DA1"/>
    <w:rsid w:val="00C6599C"/>
    <w:rsid w:val="00C94170"/>
    <w:rsid w:val="00C96B9C"/>
    <w:rsid w:val="00CD46AD"/>
    <w:rsid w:val="00D76E50"/>
    <w:rsid w:val="00DA1DFA"/>
    <w:rsid w:val="00DD43B1"/>
    <w:rsid w:val="00E218E1"/>
    <w:rsid w:val="00E61320"/>
    <w:rsid w:val="00E71CDD"/>
    <w:rsid w:val="00EC6B69"/>
    <w:rsid w:val="00EE4812"/>
    <w:rsid w:val="00EE4AAE"/>
    <w:rsid w:val="00EF6447"/>
    <w:rsid w:val="00F03C98"/>
    <w:rsid w:val="00F04F0B"/>
    <w:rsid w:val="00F221C2"/>
    <w:rsid w:val="00F84616"/>
    <w:rsid w:val="00F95F15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37D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37D6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C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37D6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137D6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4">
    <w:name w:val="Normal (Web)"/>
    <w:basedOn w:val="a"/>
    <w:uiPriority w:val="99"/>
    <w:unhideWhenUsed/>
    <w:rsid w:val="00B37C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37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A20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20F64"/>
    <w:rPr>
      <w:rFonts w:ascii="Tahoma" w:hAnsi="Tahoma" w:cs="Tahoma"/>
      <w:sz w:val="16"/>
      <w:szCs w:val="16"/>
    </w:rPr>
  </w:style>
  <w:style w:type="paragraph" w:styleId="a8">
    <w:name w:val="No Spacing"/>
    <w:basedOn w:val="a"/>
    <w:qFormat/>
    <w:rsid w:val="00161C2A"/>
    <w:pPr>
      <w:suppressAutoHyphens/>
      <w:spacing w:line="240" w:lineRule="auto"/>
      <w:ind w:firstLine="0"/>
    </w:pPr>
    <w:rPr>
      <w:rFonts w:eastAsia="Times New Roman" w:cs="Times New Roman"/>
      <w:szCs w:val="32"/>
      <w:lang w:eastAsia="zh-CN"/>
    </w:rPr>
  </w:style>
  <w:style w:type="paragraph" w:styleId="a9">
    <w:name w:val="TOC Heading"/>
    <w:basedOn w:val="1"/>
    <w:next w:val="a"/>
    <w:uiPriority w:val="39"/>
    <w:semiHidden/>
    <w:unhideWhenUsed/>
    <w:qFormat/>
    <w:rsid w:val="00C2138F"/>
    <w:pPr>
      <w:spacing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C2138F"/>
    <w:pPr>
      <w:tabs>
        <w:tab w:val="right" w:leader="dot" w:pos="9345"/>
      </w:tabs>
      <w:spacing w:after="100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C2138F"/>
    <w:pPr>
      <w:spacing w:after="100"/>
      <w:ind w:left="280"/>
    </w:pPr>
  </w:style>
  <w:style w:type="character" w:styleId="aa">
    <w:name w:val="Hyperlink"/>
    <w:basedOn w:val="a0"/>
    <w:uiPriority w:val="99"/>
    <w:unhideWhenUsed/>
    <w:rsid w:val="00C2138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1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138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basedOn w:val="a"/>
    <w:uiPriority w:val="99"/>
    <w:rsid w:val="00F95F15"/>
    <w:pPr>
      <w:suppressAutoHyphens/>
    </w:pPr>
    <w:rPr>
      <w:rFonts w:eastAsia="Calibri" w:cs="Times New Roman"/>
      <w:szCs w:val="28"/>
      <w:lang w:eastAsia="zh-CN"/>
    </w:rPr>
  </w:style>
  <w:style w:type="paragraph" w:customStyle="1" w:styleId="210">
    <w:name w:val="Основной текст (2)1"/>
    <w:basedOn w:val="a"/>
    <w:uiPriority w:val="99"/>
    <w:rsid w:val="00F04F0B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eastAsia="Calibri" w:cs="Times New Roman"/>
      <w:noProof/>
      <w:szCs w:val="28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F04F0B"/>
    <w:rPr>
      <w:rFonts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04F0B"/>
    <w:pPr>
      <w:widowControl w:val="0"/>
      <w:shd w:val="clear" w:color="auto" w:fill="FFFFFF"/>
      <w:spacing w:line="482" w:lineRule="exact"/>
      <w:ind w:hanging="720"/>
      <w:jc w:val="left"/>
      <w:outlineLvl w:val="0"/>
    </w:pPr>
    <w:rPr>
      <w:rFonts w:asciiTheme="minorHAnsi" w:hAnsiTheme="minorHAnsi" w:cs="Times New Roman"/>
      <w:b/>
      <w:bCs/>
      <w:i/>
      <w:iCs/>
      <w:szCs w:val="28"/>
    </w:rPr>
  </w:style>
  <w:style w:type="character" w:styleId="ad">
    <w:name w:val="Strong"/>
    <w:basedOn w:val="a0"/>
    <w:uiPriority w:val="22"/>
    <w:qFormat/>
    <w:rsid w:val="00547E40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9042E5"/>
    <w:rPr>
      <w:rFonts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042E5"/>
    <w:pPr>
      <w:widowControl w:val="0"/>
      <w:shd w:val="clear" w:color="auto" w:fill="FFFFFF"/>
      <w:spacing w:line="240" w:lineRule="atLeast"/>
      <w:ind w:firstLine="0"/>
      <w:jc w:val="left"/>
    </w:pPr>
    <w:rPr>
      <w:rFonts w:asciiTheme="minorHAnsi" w:hAnsiTheme="minorHAnsi" w:cs="Times New Roman"/>
      <w:sz w:val="26"/>
      <w:szCs w:val="26"/>
    </w:rPr>
  </w:style>
  <w:style w:type="paragraph" w:customStyle="1" w:styleId="15">
    <w:name w:val="Обычный1"/>
    <w:rsid w:val="009042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904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918F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18F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18FD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18F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18FD"/>
    <w:rPr>
      <w:rFonts w:ascii="Times New Roman" w:hAnsi="Times New Roman"/>
      <w:b/>
      <w:bCs/>
      <w:sz w:val="20"/>
      <w:szCs w:val="20"/>
    </w:rPr>
  </w:style>
  <w:style w:type="paragraph" w:customStyle="1" w:styleId="af3">
    <w:name w:val="Базовый"/>
    <w:rsid w:val="000B3A68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f4">
    <w:name w:val="Содержимое таблицы"/>
    <w:basedOn w:val="af3"/>
    <w:rsid w:val="000B3A68"/>
    <w:pPr>
      <w:suppressLineNumbers/>
    </w:pPr>
  </w:style>
  <w:style w:type="paragraph" w:styleId="af5">
    <w:name w:val="header"/>
    <w:basedOn w:val="a"/>
    <w:link w:val="af6"/>
    <w:uiPriority w:val="99"/>
    <w:semiHidden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6268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762689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62689"/>
    <w:rPr>
      <w:rFonts w:ascii="Times New Roman" w:hAnsi="Times New Roman"/>
      <w:sz w:val="28"/>
    </w:rPr>
  </w:style>
  <w:style w:type="paragraph" w:customStyle="1" w:styleId="Standard">
    <w:name w:val="Standard"/>
    <w:rsid w:val="00EE481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34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580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3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957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430F-8B22-4DAA-A067-847245AE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КузТАГиС</Company>
  <LinksUpToDate>false</LinksUpToDate>
  <CharactersWithSpaces>24497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</dc:creator>
  <cp:lastModifiedBy>User</cp:lastModifiedBy>
  <cp:revision>7</cp:revision>
  <cp:lastPrinted>2018-10-29T05:02:00Z</cp:lastPrinted>
  <dcterms:created xsi:type="dcterms:W3CDTF">2020-10-07T12:03:00Z</dcterms:created>
  <dcterms:modified xsi:type="dcterms:W3CDTF">2020-10-26T16:58:00Z</dcterms:modified>
</cp:coreProperties>
</file>