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-209550</wp:posOffset>
            </wp:positionV>
            <wp:extent cx="9070975" cy="128549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128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8B13AB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8B13AB" w:rsidRDefault="008B13AB" w:rsidP="007E6E7D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</w:pPr>
    </w:p>
    <w:p w:rsidR="00C73DB3" w:rsidRPr="00743E68" w:rsidRDefault="00C73DB3" w:rsidP="007E6E7D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3E6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lastRenderedPageBreak/>
        <w:t>План работы методического объединения учителей начальных классов</w:t>
      </w:r>
    </w:p>
    <w:p w:rsidR="00C73DB3" w:rsidRPr="00743E68" w:rsidRDefault="00C73DB3" w:rsidP="007E6E7D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3E6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на 2018-2019 учебный год</w:t>
      </w:r>
    </w:p>
    <w:p w:rsidR="00C73DB3" w:rsidRPr="00743E68" w:rsidRDefault="00C73DB3" w:rsidP="007E6E7D">
      <w:pPr>
        <w:spacing w:after="0" w:line="253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43E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tbl>
      <w:tblPr>
        <w:tblW w:w="15593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4536"/>
        <w:gridCol w:w="2410"/>
        <w:gridCol w:w="3402"/>
        <w:gridCol w:w="2012"/>
        <w:gridCol w:w="1815"/>
      </w:tblGrid>
      <w:tr w:rsidR="00C73DB3" w:rsidRPr="00743E68" w:rsidTr="008B13AB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7E6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7E6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Заседания МО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7E6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Методическая</w:t>
            </w:r>
          </w:p>
          <w:p w:rsidR="00C73DB3" w:rsidRPr="00743E68" w:rsidRDefault="00C73DB3" w:rsidP="007E6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7E6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Внутришкольные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вопросы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7E6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Внеклассная работа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7E6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C73DB3" w:rsidRPr="00743E68" w:rsidTr="008B13AB">
        <w:trPr>
          <w:trHeight w:val="635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Заседание № 1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Тема: </w:t>
            </w:r>
            <w:r w:rsidRPr="00743E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Планирование и организация методической работы учителей начальных классов на 2018– 2019учебный год».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</w:t>
            </w:r>
            <w:r w:rsidRPr="00743E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 Обсудить план работы МО учителей начальной школы на 2018 – 2019 учебный год, основные направления работы.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Повестка: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1.Анализ работы учителей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. за 2017-2018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>2.Обсуждение нормативных, программно – методических документов. Ознакомление с базисным планом.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3.Рассмотрение и рекомендации  по составлению рабочих программ по предметам и внеурочной деятельности (кружковая работа) в соответствии с требованиями ФГОС НОО.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7E6E7D" w:rsidRPr="00743E68" w:rsidRDefault="00C73DB3" w:rsidP="007E6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5.Утверждение тем по самообразованию педагогов.</w:t>
            </w:r>
          </w:p>
          <w:p w:rsidR="00C73DB3" w:rsidRPr="00743E68" w:rsidRDefault="00C73DB3" w:rsidP="007E6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6. Организация  учебных занятий в школе будущего первоклассника.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>7. Составление графика работы проведения НИКО в 4 классе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-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банк данных об аттестующихся учителях;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-проведение входных контрольных работ;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-создания единых правил орфографического режима в начальной школе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ассмотрение рабочих программ «Школа будущего первоклассника».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-утверждение рабочих программ с учетом регионального компонента;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 качество составления календарно-тематических планов по предметам;</w:t>
            </w:r>
          </w:p>
          <w:p w:rsidR="00C73DB3" w:rsidRPr="00743E68" w:rsidRDefault="00C73DB3" w:rsidP="00DC7A9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-основные направления воспитательной работы с детским коллективом;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 корректировка планов по самообразованию;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-заполнение журналов;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интеллектуальной и психологической готовности первоклассников к обучению по ФГОС НОО;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Calibri" w:eastAsia="Times New Roman" w:hAnsi="Calibri" w:cs="Calibri"/>
                <w:lang w:eastAsia="ru-RU"/>
              </w:rPr>
              <w:t>-проведение стартовой диагностики для первоклассников;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Calibri" w:eastAsia="Times New Roman" w:hAnsi="Calibri" w:cs="Calibri"/>
                <w:lang w:eastAsia="ru-RU"/>
              </w:rPr>
              <w:t>-проверить уровень ЗУН обучающихся 2-4 классов после летних каникул и прочность усвоения программного материала;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 уточнение списка учителей, аттестующихся в учебном году;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-составление и утверждение графиков открытых уроков;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 составление планов воспитательной работы;</w:t>
            </w:r>
          </w:p>
          <w:p w:rsidR="00C73DB3" w:rsidRPr="00743E68" w:rsidRDefault="00C73DB3" w:rsidP="007E6E7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-утверждение графика контрольных работ на 2018-2019 учебный год.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Проведения урока Знаний.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Подготовка к празднику «Посвящение в первоклассники».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73DB3" w:rsidRPr="00743E68" w:rsidTr="008B13AB">
        <w:trPr>
          <w:trHeight w:val="579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Заседание № 2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: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«</w:t>
            </w: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Пути повышения профессиональной компетентности учителей начальных классов.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Адаптация первоклассников к школе».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 </w:t>
            </w:r>
            <w:r w:rsidRPr="00743E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использование 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Повестка: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1. Современные педагогические технологии в условиях ФГОС. Современный урок в соответствии с требованиями ФГОС 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ДОКЛАД) 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2. Выступление учителя 1 класса по освоению нового ФГОС. Готовность первоклассников к обучению в школе. Результаты адаптации  и входной  диагностики первоклассников. </w:t>
            </w:r>
            <w:r w:rsidRPr="007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Обсуждение проблем, путей их решения.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3.Проверка выполнения программ за 1 четверть, анализ работы учителей.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43E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 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 к предметной неделе в начальной школе. Открытый  урок по русскому языку  во 2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неклассное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в 3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D746F" w:rsidRPr="00743E68" w:rsidRDefault="00C73DB3" w:rsidP="007E6E7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6. Проведение 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тура  олимпиад: по русскому языку, математике, окружающий </w:t>
            </w:r>
            <w:r w:rsidR="007E6E7D" w:rsidRPr="00743E6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ир.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-результаты стартовой диагностики для первоклассников;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 отчет учителей по темам самообразования;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-проведение контрольных работ за первую четверть;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 подведение итогов 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четверти, выявление расхождений в программе;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 посещение уроков в  5 классах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 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выявление особенностей 5-го класса к обучению в среднем звене);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- рассмотрение  Положения  об  аттестации 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адров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-посещение уроков в  первых классах с целью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выявления готовности  к обучению в школе;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 анализ владения учителями начальных классов  современными технологиями;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-подведение итогов 1 четверти;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 сдача отчетов по результатам первой четверти.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 Проведение 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тура олимпиад по русскому языку и математике в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 классах;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-организация и проведение предметной декады МО учителей начальных классо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открытый урок  во 2кл.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Етмишова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З.А....внеклассное мероприятие в 3 классе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Ярлыкапова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Я.В.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Доклад на тему: «Формирование орфографической зоркости на уроках ФГОС».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Проведение праздника «День учителя».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посвящённые 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дню матери, проведение нового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руководитель МО,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учителя НШ</w:t>
            </w:r>
          </w:p>
        </w:tc>
      </w:tr>
      <w:tr w:rsidR="00C73DB3" w:rsidRPr="00743E68" w:rsidTr="008B13AB">
        <w:trPr>
          <w:trHeight w:val="551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Январь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Заседание №3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Тема:</w:t>
            </w: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«Влияние ИКТ на повышение учебной и творческой мотивации учащихся».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Цель:</w:t>
            </w:r>
            <w:r w:rsidRPr="00743E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активизация познавательных интересов посредством применения ИКТ.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Повестка: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1. О состоянии ведения ученических дневников, тетрадей.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Итоги 1 полугодия.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2. «Основы религиозных культур и светской этики» в начальной школе в рамках ФГОС.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34279" w:rsidRPr="00743E68" w:rsidRDefault="00C73DB3" w:rsidP="00DC7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3.Проведение предметной недели по математике.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 Контроль  в 4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пробный НИКО.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-анализ работы начальной школы в направлении освоения системы достижения планируемых результатов;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уроков учителей                      (обмен опытом);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взаимороверка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тетрадей по математике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: соблюдение единого орфографического режима, качества проверки,</w:t>
            </w:r>
            <w:proofErr w:type="gramEnd"/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периодичность,  система работы над ошибками);</w:t>
            </w:r>
          </w:p>
          <w:p w:rsidR="00C73DB3" w:rsidRPr="00743E68" w:rsidRDefault="00C73DB3" w:rsidP="007E6E7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 посещение  открытых уроков в 4 классе  учителями НШ и учителями, работающими в средней ступени обучения;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E7D" w:rsidRPr="00743E68" w:rsidRDefault="00C73DB3" w:rsidP="00DC7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-подведение итогов первого полугодия;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_круглый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стол  по докладу «Основы религиозных культур и светской этики»;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_проведение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предметной недели по математик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е(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урок в 1кл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Баймурзаева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Б.С. .,внеклассное мероприятие во 2кл .,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Етмишова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З.А.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доклад на тему: « Светская этика в школе»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Таипова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О.М.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обобщающий  контроль в  4-х классе, пробный  НИКО: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>доклад на тему: «Формы и методы работы с одаренными детьми».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6E7D" w:rsidRPr="00743E68" w:rsidRDefault="007E6E7D" w:rsidP="00DC7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6E7D" w:rsidRPr="00743E68" w:rsidRDefault="007E6E7D" w:rsidP="00DC7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иректора по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.работе,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МО, учителя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нш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, учитель КТНД.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73DB3" w:rsidRPr="00743E68" w:rsidTr="008B13AB">
        <w:trPr>
          <w:trHeight w:val="5513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34279" w:rsidRPr="00743E68" w:rsidRDefault="00A34279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Заседание № 4</w:t>
            </w:r>
          </w:p>
          <w:p w:rsidR="00C73DB3" w:rsidRPr="00743E68" w:rsidRDefault="00C73DB3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Тема:</w:t>
            </w: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«Освоение  и внедрение ФГОС. Создание  образовательного пространства для самореализации учителя и 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».</w:t>
            </w:r>
          </w:p>
          <w:p w:rsidR="00C73DB3" w:rsidRPr="00743E68" w:rsidRDefault="00C73DB3" w:rsidP="00DC7A95">
            <w:pPr>
              <w:spacing w:before="96"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Повестка: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1. Изучение методов  педагогической диагностики в соответствии с ФГОС.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7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Проведение предметной недели (окружающий мир).</w:t>
            </w:r>
            <w:r w:rsidRPr="007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73DB3" w:rsidRPr="00743E68" w:rsidRDefault="00C73DB3" w:rsidP="00ED29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3. Проверка выполнения программ за 3 четверть, анализ работы учителей.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>4. Проведение предметной недели (литературное ч</w:t>
            </w:r>
            <w:r w:rsidR="00AD746F" w:rsidRPr="00743E68">
              <w:rPr>
                <w:rFonts w:ascii="Times New Roman" w:eastAsia="Times New Roman" w:hAnsi="Times New Roman" w:cs="Times New Roman"/>
                <w:lang w:eastAsia="ru-RU"/>
              </w:rPr>
              <w:t>тение).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-представление системы своей работы аттестующего учителя;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-сдача отчётов по результатам третьей четверти;</w:t>
            </w:r>
          </w:p>
          <w:p w:rsidR="00C73DB3" w:rsidRPr="00743E68" w:rsidRDefault="00C73DB3" w:rsidP="007E6E7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-выполнение государственных программ, норма выполнения контрольных работ, объективность четвертных оценок</w:t>
            </w:r>
            <w:bookmarkStart w:id="0" w:name="_GoBack"/>
            <w:bookmarkEnd w:id="0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проведение открытого урока по окружающему миру в 3кл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Ярлыкапова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Я.В., открытое мероприятие в 4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Ярлыкапова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Ф.А..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доклад на тему: «Проектная деятельность в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-проведение открытого урока в 4кл по литературному чтению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Ярлыкапова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Ф.А.., внеклассного мероприятия в 1кл « Прощай Азбука»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Баймурзаева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Б.С.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спортивных состязаний ко «Дню защитника  Отечества», праздник в 1-ом классе «Прощай, Азбука».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Праздник 8 марта, Смотр песни и строя посвященного ко дню Победы, веселые старты.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иректора по УВ;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 НШ</w:t>
            </w:r>
          </w:p>
          <w:p w:rsidR="00C73DB3" w:rsidRPr="00743E68" w:rsidRDefault="00C73DB3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7E6E7D" w:rsidRPr="00743E68" w:rsidTr="008B13AB"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E7D" w:rsidRPr="00743E68" w:rsidRDefault="007E6E7D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E7D" w:rsidRPr="00743E68" w:rsidRDefault="007E6E7D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Заседание № 5</w:t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</w:t>
            </w: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«Подведение итогов работы МО начальных классов в 2018-2019учебный год».</w:t>
            </w: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Цель: </w:t>
            </w:r>
            <w:r w:rsidRPr="00743E68">
              <w:rPr>
                <w:rFonts w:ascii="Calibri" w:eastAsia="Times New Roman" w:hAnsi="Calibri" w:cs="Calibri"/>
                <w:i/>
                <w:iCs/>
                <w:lang w:eastAsia="ru-RU"/>
              </w:rPr>
              <w:t>проанализировать результаты деятельности МО, западающие проблемы и определить пути их коррекции.</w:t>
            </w:r>
            <w:r w:rsidRPr="00743E68">
              <w:rPr>
                <w:rFonts w:ascii="Calibri" w:eastAsia="Times New Roman" w:hAnsi="Calibri" w:cs="Calibri"/>
                <w:i/>
                <w:iCs/>
                <w:lang w:eastAsia="ru-RU"/>
              </w:rPr>
              <w:br/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1.Анализ работы МО учителей начальных классов за 2018-2019учебный год.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2.Обсуждение плана работы МО на 2018-2019 учебный год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3. Совместный анализ итоговых комплексных работ  за курс начальной школы.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4.Методическая копилка-обзор методических находок учителей.</w:t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5. Подведение итогов работы учителей 1- 4-х классов по-новому ФГОС.</w:t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-рассмотрение и  корректировка  Положения  о  рабочей программы на 2018-2019уч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од;</w:t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-рассмотрение УМК на новый учебный год.</w:t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-административные итоговые комплексные контрольные работы по предметам   за год;</w:t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-мониторинг техники чтения;</w:t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-отчет о прохождении программы по предметам;</w:t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 оформление документации;</w:t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-оценка деятельности учителей начальных классов по внедрению ФГОС.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Мероприятия ко Дню Победы.</w:t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Подготовка учебников к  сдаче  в библиотеку.</w:t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Выпускной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 в 4 классе.</w:t>
            </w:r>
          </w:p>
          <w:p w:rsidR="007E6E7D" w:rsidRPr="00743E68" w:rsidRDefault="007E6E7D" w:rsidP="00DC7A95">
            <w:pPr>
              <w:spacing w:after="24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Праздник у первоклассников «Прощай, первый класс!»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иректора по УВР , руководитель МО, </w:t>
            </w:r>
          </w:p>
          <w:p w:rsidR="007E6E7D" w:rsidRPr="00743E68" w:rsidRDefault="007E6E7D" w:rsidP="00DC7A9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743E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E6E7D" w:rsidRPr="00743E68" w:rsidRDefault="007E6E7D" w:rsidP="00DC7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C73DB3" w:rsidRPr="00743E68" w:rsidRDefault="00C73DB3" w:rsidP="00C73DB3">
      <w:pPr>
        <w:shd w:val="clear" w:color="auto" w:fill="FFFFCC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743E6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952E5" w:rsidRPr="00743E68" w:rsidRDefault="008952E5"/>
    <w:sectPr w:rsidR="008952E5" w:rsidRPr="00743E68" w:rsidSect="008B13AB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DB3"/>
    <w:rsid w:val="001C4E83"/>
    <w:rsid w:val="00743E68"/>
    <w:rsid w:val="007723AD"/>
    <w:rsid w:val="007E6E7D"/>
    <w:rsid w:val="008952E5"/>
    <w:rsid w:val="008B13AB"/>
    <w:rsid w:val="00A34279"/>
    <w:rsid w:val="00AD746F"/>
    <w:rsid w:val="00B807B8"/>
    <w:rsid w:val="00BD2A21"/>
    <w:rsid w:val="00C73DB3"/>
    <w:rsid w:val="00D23B70"/>
    <w:rsid w:val="00D908F5"/>
    <w:rsid w:val="00ED29D8"/>
    <w:rsid w:val="00FF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Директор</cp:lastModifiedBy>
  <cp:revision>10</cp:revision>
  <cp:lastPrinted>2018-11-01T09:04:00Z</cp:lastPrinted>
  <dcterms:created xsi:type="dcterms:W3CDTF">2018-06-08T08:10:00Z</dcterms:created>
  <dcterms:modified xsi:type="dcterms:W3CDTF">2018-11-20T10:58:00Z</dcterms:modified>
</cp:coreProperties>
</file>