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FF" w:rsidRPr="00D3252E" w:rsidRDefault="00C921FF" w:rsidP="00C921FF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C921FF" w:rsidRPr="00D3252E" w:rsidRDefault="00C921FF" w:rsidP="00C921FF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049"/>
        <w:gridCol w:w="3371"/>
        <w:gridCol w:w="3136"/>
      </w:tblGrid>
      <w:tr w:rsidR="00C921FF" w:rsidRPr="00D3252E" w:rsidTr="004C4AFF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___  / Саржан Э.Д./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_  / Мансурова Т.М./  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C921FF" w:rsidRPr="00D3252E" w:rsidRDefault="00C921FF" w:rsidP="004C4AFF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C921FF" w:rsidRPr="00D3252E" w:rsidRDefault="00C921FF" w:rsidP="00C921FF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C921FF" w:rsidRPr="00DC29FE" w:rsidRDefault="00C921FF" w:rsidP="00C921FF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C921FF" w:rsidRPr="00776003" w:rsidRDefault="00C921FF" w:rsidP="00C921FF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C921FF" w:rsidRDefault="00C921FF" w:rsidP="00C921FF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C921FF" w:rsidRDefault="00C921FF" w:rsidP="00C921FF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ДЛЯ 2  КЛАССА</w:t>
      </w:r>
    </w:p>
    <w:p w:rsidR="00C921FF" w:rsidRPr="00776003" w:rsidRDefault="00C921FF" w:rsidP="00C921FF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C921FF" w:rsidRDefault="00C921FF" w:rsidP="00C921FF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 Енбийке Елкайдаровны</w:t>
      </w:r>
    </w:p>
    <w:p w:rsidR="00C921FF" w:rsidRPr="00776003" w:rsidRDefault="00C921FF" w:rsidP="00C921FF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21FF" w:rsidRDefault="00C921FF" w:rsidP="00C921FF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C921FF" w:rsidRPr="00846F57" w:rsidRDefault="00C921FF" w:rsidP="00C921FF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C921FF" w:rsidRDefault="00C921FF" w:rsidP="00C921FF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C921FF" w:rsidRDefault="00C921FF" w:rsidP="00C921FF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педагогического совета </w:t>
      </w:r>
    </w:p>
    <w:p w:rsidR="00C921FF" w:rsidRPr="00FE401E" w:rsidRDefault="00C921FF" w:rsidP="00C921F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протокол №___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>от«___»__________2021г</w:t>
      </w:r>
    </w:p>
    <w:p w:rsidR="00C921FF" w:rsidRPr="00FE401E" w:rsidRDefault="00C921FF" w:rsidP="00C921FF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C921FF" w:rsidRPr="00776003" w:rsidRDefault="00C921FF" w:rsidP="00C921F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921FF" w:rsidRPr="00776003" w:rsidRDefault="00C921FF" w:rsidP="00C921FF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программе -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C921FF" w:rsidRDefault="00C921FF" w:rsidP="00C921FF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C921FF" w:rsidRDefault="00C921FF" w:rsidP="00C921FF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921FF" w:rsidRDefault="00C921FF" w:rsidP="00C921FF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C921FF" w:rsidRDefault="00C921FF" w:rsidP="00C921FF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C921FF" w:rsidRDefault="00C921FF" w:rsidP="00C921FF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C921FF" w:rsidRDefault="00C921FF" w:rsidP="00C921FF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C921FF" w:rsidRDefault="00C921FF" w:rsidP="00C921FF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 Новокрестьяновское.</w:t>
      </w:r>
    </w:p>
    <w:p w:rsidR="00C921FF" w:rsidRPr="00D3252E" w:rsidRDefault="00C921FF" w:rsidP="00C921FF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СРОК РЕАЛИЗАЦИИ:  2021/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C921FF" w:rsidRDefault="00C921FF" w:rsidP="00C921FF">
      <w:pPr>
        <w:shd w:val="clear" w:color="auto" w:fill="FFFFFF"/>
        <w:jc w:val="center"/>
        <w:rPr>
          <w:b/>
          <w:bCs/>
          <w:color w:val="373636"/>
        </w:rPr>
      </w:pPr>
    </w:p>
    <w:p w:rsidR="00C921FF" w:rsidRDefault="00C921FF" w:rsidP="00C921FF">
      <w:pPr>
        <w:shd w:val="clear" w:color="auto" w:fill="FFFFFF"/>
        <w:jc w:val="center"/>
        <w:rPr>
          <w:b/>
          <w:bCs/>
          <w:color w:val="373636"/>
        </w:rPr>
      </w:pPr>
    </w:p>
    <w:p w:rsidR="00C921FF" w:rsidRDefault="00C921FF" w:rsidP="00C921FF">
      <w:pPr>
        <w:shd w:val="clear" w:color="auto" w:fill="FFFFFF"/>
        <w:jc w:val="center"/>
        <w:rPr>
          <w:b/>
          <w:bCs/>
          <w:color w:val="373636"/>
        </w:rPr>
      </w:pPr>
    </w:p>
    <w:p w:rsidR="00C921FF" w:rsidRDefault="00C921FF" w:rsidP="00C921FF">
      <w:pPr>
        <w:pStyle w:val="1"/>
        <w:spacing w:before="0"/>
        <w:ind w:left="1918" w:right="1683"/>
        <w:jc w:val="center"/>
      </w:pPr>
      <w:bookmarkStart w:id="0" w:name="_TOC_250008"/>
      <w:r>
        <w:t>ПОЯСНИТЕЛЬНАЯ</w:t>
      </w:r>
      <w:r>
        <w:rPr>
          <w:spacing w:val="-12"/>
        </w:rPr>
        <w:t xml:space="preserve"> </w:t>
      </w:r>
      <w:bookmarkEnd w:id="0"/>
      <w:r>
        <w:rPr>
          <w:spacing w:val="-2"/>
        </w:rPr>
        <w:t>ЗАПИСКА</w:t>
      </w:r>
    </w:p>
    <w:p w:rsidR="00C921FF" w:rsidRDefault="00C921FF" w:rsidP="00C921FF">
      <w:pPr>
        <w:pStyle w:val="a3"/>
        <w:spacing w:before="8"/>
        <w:ind w:left="0"/>
        <w:jc w:val="left"/>
        <w:rPr>
          <w:b/>
          <w:sz w:val="27"/>
        </w:rPr>
      </w:pPr>
    </w:p>
    <w:p w:rsidR="00C921FF" w:rsidRDefault="00C921FF" w:rsidP="00C921FF">
      <w:pPr>
        <w:pStyle w:val="a3"/>
        <w:tabs>
          <w:tab w:val="left" w:pos="2797"/>
          <w:tab w:val="left" w:pos="4561"/>
          <w:tab w:val="left" w:pos="5624"/>
          <w:tab w:val="left" w:pos="8523"/>
        </w:tabs>
        <w:spacing w:before="1"/>
        <w:ind w:right="223" w:firstLine="707"/>
      </w:pPr>
      <w:r>
        <w:t>Примерная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 «Ногай</w:t>
      </w:r>
      <w:r>
        <w:rPr>
          <w:spacing w:val="-1"/>
        </w:rPr>
        <w:t xml:space="preserve"> </w:t>
      </w:r>
      <w:r>
        <w:t>тил»( «Ногайский язык») разработана в соответствии с Федеральным государственным образовательным стандартом начального общего образования (далее –</w:t>
      </w:r>
      <w:r>
        <w:rPr>
          <w:spacing w:val="40"/>
        </w:rPr>
        <w:t xml:space="preserve"> </w:t>
      </w:r>
      <w:r>
        <w:t xml:space="preserve">ФГОС) с учетом основных положений Концепции духовно-нравственного развития и воспитания личности гражданина России. </w:t>
      </w:r>
      <w:r>
        <w:rPr>
          <w:color w:val="221F1F"/>
        </w:rPr>
        <w:t>Содержание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Программы</w:t>
      </w:r>
      <w:r>
        <w:rPr>
          <w:color w:val="221F1F"/>
        </w:rPr>
        <w:tab/>
      </w:r>
      <w:r>
        <w:rPr>
          <w:color w:val="221F1F"/>
          <w:spacing w:val="-2"/>
        </w:rPr>
        <w:t>входит</w:t>
      </w:r>
      <w:r>
        <w:rPr>
          <w:color w:val="221F1F"/>
        </w:rPr>
        <w:tab/>
      </w:r>
      <w:r>
        <w:rPr>
          <w:color w:val="221F1F"/>
          <w:spacing w:val="-10"/>
        </w:rPr>
        <w:t>в</w:t>
      </w:r>
      <w:r>
        <w:rPr>
          <w:color w:val="221F1F"/>
        </w:rPr>
        <w:tab/>
      </w:r>
      <w:r>
        <w:rPr>
          <w:color w:val="221F1F"/>
          <w:spacing w:val="-2"/>
        </w:rPr>
        <w:t>этнокультурный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компонент </w:t>
      </w:r>
      <w:r>
        <w:rPr>
          <w:color w:val="221F1F"/>
        </w:rPr>
        <w:t>и учитывает основные положения Законов Карачаево-Черкесской республики: № 53-РЗ от 28.12.2001 г. «О языках народов Карачаево- Черкесской республики»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72-РЗ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06.12.2013 г.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«Об отдельных вопросах 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сфере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территории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Карачаево-Черкесской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республики». При разработке Программы использованы материалы и рекомендации, изложенные в сборнике «Примерные программы по учебным предметам. Начальная школа. В 2 частях. Часть 1». 5-е издание. (Стандарты второго </w:t>
      </w:r>
      <w:r>
        <w:rPr>
          <w:color w:val="221F1F"/>
          <w:spacing w:val="-2"/>
        </w:rPr>
        <w:t>поколения.)Москва.Просвещение.2011год.</w:t>
      </w:r>
    </w:p>
    <w:p w:rsidR="00C921FF" w:rsidRDefault="00C921FF" w:rsidP="00C921FF">
      <w:pPr>
        <w:pStyle w:val="a3"/>
        <w:ind w:right="224" w:firstLine="6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821055</wp:posOffset>
                </wp:positionV>
                <wp:extent cx="8890" cy="205740"/>
                <wp:effectExtent l="4445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5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0FF0" id="Прямоугольник 4" o:spid="_x0000_s1026" style="position:absolute;margin-left:76.1pt;margin-top:64.65pt;width:.7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dLmg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color w:val="221F1F"/>
        </w:rPr>
        <w:t>В Программе определены ценности, цели и задачи изучения учебного предмета «Ногай тил», его место в учебном плане, планируемые результаты обучения, содержание предмета, а также представлено тематическое планирование и требования к материально-техническому обеспечению образовательного процесса.</w:t>
      </w:r>
    </w:p>
    <w:p w:rsidR="00C921FF" w:rsidRDefault="00C921FF" w:rsidP="00C921FF">
      <w:pPr>
        <w:pStyle w:val="a3"/>
        <w:spacing w:before="8"/>
        <w:ind w:left="0"/>
        <w:jc w:val="left"/>
        <w:rPr>
          <w:sz w:val="20"/>
        </w:rPr>
      </w:pPr>
    </w:p>
    <w:p w:rsidR="00C921FF" w:rsidRDefault="00C921FF" w:rsidP="00C921FF">
      <w:pPr>
        <w:pStyle w:val="1"/>
        <w:spacing w:before="89" w:line="31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57785</wp:posOffset>
                </wp:positionV>
                <wp:extent cx="8890" cy="204470"/>
                <wp:effectExtent l="444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B83F" id="Прямоугольник 3" o:spid="_x0000_s1026" style="position:absolute;margin-left:76.1pt;margin-top:4.55pt;width:.7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bookmarkStart w:id="1" w:name="_TOC_250007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1"/>
      <w:r>
        <w:rPr>
          <w:spacing w:val="-2"/>
        </w:rPr>
        <w:t>ПРЕДМЕТА</w:t>
      </w:r>
    </w:p>
    <w:p w:rsidR="00C921FF" w:rsidRDefault="00C921FF" w:rsidP="00C921FF">
      <w:pPr>
        <w:pStyle w:val="a3"/>
        <w:ind w:right="229" w:firstLine="707"/>
      </w:pPr>
      <w:r>
        <w:t>Учебный предмет «Ногайский язык»</w:t>
      </w:r>
      <w:r>
        <w:rPr>
          <w:spacing w:val="40"/>
        </w:rPr>
        <w:t xml:space="preserve"> </w:t>
      </w:r>
      <w:r>
        <w:t>является одним из основных элементов образовательной системы начальных классов с русским языком обучения, формирующим компетенции в сфере ногайского языка. Его включенность в общую систему обеспечивается содержательными связями с другими учебными предметами, прежде всего входящими в образовательную область «Филология».</w:t>
      </w:r>
    </w:p>
    <w:p w:rsidR="00C921FF" w:rsidRDefault="00C921FF" w:rsidP="00C921FF">
      <w:pPr>
        <w:pStyle w:val="a3"/>
        <w:ind w:right="225" w:firstLine="707"/>
      </w:pPr>
      <w:r>
        <w:t>В основу</w:t>
      </w:r>
      <w:r>
        <w:rPr>
          <w:spacing w:val="-3"/>
        </w:rPr>
        <w:t xml:space="preserve"> </w:t>
      </w:r>
      <w:r>
        <w:t>программы положены идеи коммуникативно-деятельностного подхода и личностно-ориентированного образования. Ценностная направленность курса «Ногайский язык» определяется подборкой материала не только в знаниевой, но и в деятельностной форме. Кроме того, этот предмет включает перечень лингвистических понятий, обозначающих языковые и речевые явления и особенности их функционирования.</w:t>
      </w:r>
    </w:p>
    <w:p w:rsidR="00C921FF" w:rsidRDefault="00C921FF" w:rsidP="00C921FF">
      <w:pPr>
        <w:pStyle w:val="a3"/>
        <w:ind w:right="226" w:firstLine="707"/>
      </w:pPr>
      <w:r>
        <w:t xml:space="preserve">Основная </w:t>
      </w:r>
      <w:r>
        <w:rPr>
          <w:b/>
        </w:rPr>
        <w:t xml:space="preserve">цель </w:t>
      </w:r>
      <w:r>
        <w:t>изучения учебного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</w:t>
      </w:r>
    </w:p>
    <w:p w:rsidR="00C921FF" w:rsidRDefault="00C921FF" w:rsidP="00C921FF">
      <w:pPr>
        <w:sectPr w:rsid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2"/>
        <w:spacing w:before="72" w:line="321" w:lineRule="exact"/>
        <w:jc w:val="left"/>
      </w:pPr>
      <w:r>
        <w:rPr>
          <w:spacing w:val="-2"/>
        </w:rPr>
        <w:lastRenderedPageBreak/>
        <w:t>Задачи:</w:t>
      </w:r>
    </w:p>
    <w:p w:rsidR="00C921FF" w:rsidRDefault="00C921FF" w:rsidP="00C921FF">
      <w:pPr>
        <w:pStyle w:val="a3"/>
        <w:ind w:right="229" w:firstLine="707"/>
        <w:jc w:val="left"/>
      </w:pPr>
      <w:r>
        <w:t>развитие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этнического</w:t>
      </w:r>
      <w:r>
        <w:rPr>
          <w:spacing w:val="80"/>
        </w:rPr>
        <w:t xml:space="preserve"> </w:t>
      </w:r>
      <w:r>
        <w:t>самосознания,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родного языка;</w:t>
      </w:r>
    </w:p>
    <w:p w:rsidR="00C921FF" w:rsidRDefault="00C921FF" w:rsidP="00C921FF">
      <w:pPr>
        <w:pStyle w:val="a3"/>
        <w:ind w:right="229" w:firstLine="707"/>
        <w:jc w:val="left"/>
      </w:pPr>
      <w:r>
        <w:t>воспитание</w:t>
      </w:r>
      <w:r>
        <w:rPr>
          <w:spacing w:val="80"/>
        </w:rPr>
        <w:t xml:space="preserve"> </w:t>
      </w:r>
      <w:r>
        <w:t>положительного</w:t>
      </w:r>
      <w:r>
        <w:rPr>
          <w:spacing w:val="80"/>
        </w:rPr>
        <w:t xml:space="preserve"> </w:t>
      </w:r>
      <w:r>
        <w:t>ценностного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 родному языку;</w:t>
      </w:r>
    </w:p>
    <w:p w:rsidR="00C921FF" w:rsidRDefault="00C921FF" w:rsidP="00C921FF">
      <w:pPr>
        <w:pStyle w:val="a3"/>
        <w:spacing w:line="321" w:lineRule="exact"/>
        <w:ind w:left="1170"/>
        <w:jc w:val="left"/>
      </w:pPr>
      <w:r>
        <w:t>формирование</w:t>
      </w:r>
      <w:r>
        <w:rPr>
          <w:spacing w:val="-11"/>
        </w:rPr>
        <w:t xml:space="preserve"> </w:t>
      </w:r>
      <w:r>
        <w:t>гражданских,</w:t>
      </w:r>
      <w:r>
        <w:rPr>
          <w:spacing w:val="-10"/>
        </w:rPr>
        <w:t xml:space="preserve"> </w:t>
      </w:r>
      <w:r>
        <w:t>патриотических</w:t>
      </w:r>
      <w:r>
        <w:rPr>
          <w:spacing w:val="-7"/>
        </w:rPr>
        <w:t xml:space="preserve"> </w:t>
      </w:r>
      <w:r>
        <w:rPr>
          <w:spacing w:val="-2"/>
        </w:rPr>
        <w:t>чувств;</w:t>
      </w:r>
    </w:p>
    <w:p w:rsidR="00C921FF" w:rsidRDefault="00C921FF" w:rsidP="00C921FF">
      <w:pPr>
        <w:pStyle w:val="a3"/>
        <w:spacing w:line="242" w:lineRule="auto"/>
        <w:ind w:right="229" w:firstLine="707"/>
        <w:jc w:val="left"/>
      </w:pPr>
      <w:r>
        <w:t>освоение</w:t>
      </w:r>
      <w:r>
        <w:rPr>
          <w:spacing w:val="80"/>
        </w:rPr>
        <w:t xml:space="preserve"> </w:t>
      </w:r>
      <w:r>
        <w:t>первоначальных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лексике,</w:t>
      </w:r>
      <w:r>
        <w:rPr>
          <w:spacing w:val="80"/>
        </w:rPr>
        <w:t xml:space="preserve"> </w:t>
      </w:r>
      <w:r>
        <w:t>фонетике,</w:t>
      </w:r>
      <w:r>
        <w:rPr>
          <w:spacing w:val="40"/>
        </w:rPr>
        <w:t xml:space="preserve"> </w:t>
      </w:r>
      <w:r>
        <w:t>грамматике ногайского языка;</w:t>
      </w:r>
    </w:p>
    <w:p w:rsidR="00C921FF" w:rsidRDefault="00C921FF" w:rsidP="00C921FF">
      <w:pPr>
        <w:pStyle w:val="a3"/>
        <w:spacing w:line="317" w:lineRule="exact"/>
        <w:ind w:left="1170"/>
        <w:jc w:val="left"/>
      </w:pP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письма;</w:t>
      </w:r>
    </w:p>
    <w:p w:rsidR="00C921FF" w:rsidRDefault="00C921FF" w:rsidP="00C921FF">
      <w:pPr>
        <w:pStyle w:val="a3"/>
        <w:tabs>
          <w:tab w:val="left" w:pos="3012"/>
          <w:tab w:val="left" w:pos="4405"/>
          <w:tab w:val="left" w:pos="6569"/>
          <w:tab w:val="left" w:pos="8332"/>
        </w:tabs>
        <w:ind w:right="231" w:firstLine="707"/>
        <w:jc w:val="left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>высказываний,</w:t>
      </w:r>
      <w:r>
        <w:tab/>
      </w:r>
      <w:r>
        <w:rPr>
          <w:spacing w:val="-2"/>
        </w:rPr>
        <w:t>пересказов,</w:t>
      </w:r>
      <w:r>
        <w:tab/>
      </w:r>
      <w:r>
        <w:rPr>
          <w:spacing w:val="-2"/>
        </w:rPr>
        <w:t xml:space="preserve">письменных </w:t>
      </w:r>
      <w:r>
        <w:t>описаний небольших объемов.</w:t>
      </w:r>
    </w:p>
    <w:p w:rsidR="00C921FF" w:rsidRDefault="00C921FF" w:rsidP="00C921FF">
      <w:pPr>
        <w:pStyle w:val="2"/>
        <w:spacing w:before="2"/>
        <w:jc w:val="left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2"/>
        </w:rPr>
        <w:t>линии:</w:t>
      </w:r>
    </w:p>
    <w:p w:rsidR="00C921FF" w:rsidRDefault="00C921FF" w:rsidP="00C921FF">
      <w:pPr>
        <w:pStyle w:val="a3"/>
        <w:ind w:right="228" w:firstLine="707"/>
      </w:pPr>
      <w:r>
        <w:t>Материал учебного предмета структурирован в соответствии с разделами языкознания фонетика, орфография, морфемика (состав слова), морфология, синтаксис, орфография и пунктуация, развитие речи.</w:t>
      </w:r>
    </w:p>
    <w:p w:rsidR="00C921FF" w:rsidRDefault="00C921FF" w:rsidP="00C921FF">
      <w:pPr>
        <w:pStyle w:val="2"/>
        <w:spacing w:before="4"/>
      </w:pPr>
      <w:r>
        <w:t>Общеучебные</w:t>
      </w:r>
      <w:r>
        <w:rPr>
          <w:spacing w:val="-10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C921FF" w:rsidRDefault="00C921FF" w:rsidP="00C921FF">
      <w:pPr>
        <w:pStyle w:val="a3"/>
        <w:ind w:right="233" w:firstLine="707"/>
      </w:pPr>
      <w:r>
        <w:t>Обучение направлено на развитие организационных, познавательных, контрольно-оценочных умений.</w:t>
      </w:r>
    </w:p>
    <w:p w:rsidR="00C921FF" w:rsidRDefault="00C921FF" w:rsidP="00C921FF">
      <w:pPr>
        <w:pStyle w:val="a3"/>
        <w:ind w:right="231" w:firstLine="707"/>
      </w:pPr>
      <w:r>
        <w:t>В ходе изучения родного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C921FF" w:rsidRDefault="00C921FF" w:rsidP="00C921FF">
      <w:pPr>
        <w:pStyle w:val="2"/>
        <w:spacing w:before="2" w:line="322" w:lineRule="exact"/>
      </w:pPr>
      <w:r>
        <w:t>Ценностные</w:t>
      </w:r>
      <w:r>
        <w:rPr>
          <w:spacing w:val="47"/>
          <w:w w:val="150"/>
        </w:rPr>
        <w:t xml:space="preserve">   </w:t>
      </w:r>
      <w:r>
        <w:t>ориентиры</w:t>
      </w:r>
      <w:r>
        <w:rPr>
          <w:spacing w:val="46"/>
          <w:w w:val="150"/>
        </w:rPr>
        <w:t xml:space="preserve">   </w:t>
      </w:r>
      <w:r>
        <w:t>содержания</w:t>
      </w:r>
      <w:r>
        <w:rPr>
          <w:spacing w:val="47"/>
          <w:w w:val="150"/>
        </w:rPr>
        <w:t xml:space="preserve">   </w:t>
      </w:r>
      <w:r>
        <w:t>учебного</w:t>
      </w:r>
      <w:r>
        <w:rPr>
          <w:spacing w:val="47"/>
          <w:w w:val="150"/>
        </w:rPr>
        <w:t xml:space="preserve">   </w:t>
      </w:r>
      <w:r>
        <w:rPr>
          <w:spacing w:val="-2"/>
        </w:rPr>
        <w:t>предмета</w:t>
      </w:r>
    </w:p>
    <w:p w:rsidR="00C921FF" w:rsidRDefault="00C921FF" w:rsidP="00C921FF">
      <w:pPr>
        <w:spacing w:line="319" w:lineRule="exact"/>
        <w:ind w:left="462"/>
        <w:jc w:val="both"/>
        <w:rPr>
          <w:b/>
          <w:sz w:val="28"/>
        </w:rPr>
      </w:pPr>
      <w:r>
        <w:rPr>
          <w:b/>
          <w:sz w:val="28"/>
        </w:rPr>
        <w:t>«Ногайский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язык»</w:t>
      </w:r>
    </w:p>
    <w:p w:rsidR="00C921FF" w:rsidRDefault="00C921FF" w:rsidP="00C921FF">
      <w:pPr>
        <w:pStyle w:val="a3"/>
        <w:ind w:right="231" w:firstLine="707"/>
      </w:pPr>
      <w:r>
        <w:t>Обучение языку дает возможности формирования позитивного эмоционально-ценностного отношения к родному языку, развития социальных навыков, интеллектуальных и творческих способностей, речевого этикета, общей культуры.</w:t>
      </w:r>
    </w:p>
    <w:p w:rsidR="00C921FF" w:rsidRDefault="00C921FF" w:rsidP="00C921FF">
      <w:pPr>
        <w:pStyle w:val="a3"/>
        <w:ind w:right="227" w:firstLine="707"/>
      </w:pPr>
      <w: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C921FF" w:rsidRDefault="00C921FF" w:rsidP="00C921FF">
      <w:pPr>
        <w:pStyle w:val="a3"/>
        <w:spacing w:before="4"/>
        <w:ind w:left="0"/>
        <w:jc w:val="left"/>
      </w:pPr>
    </w:p>
    <w:p w:rsidR="00C921FF" w:rsidRDefault="00C921FF" w:rsidP="00C921FF">
      <w:pPr>
        <w:pStyle w:val="1"/>
        <w:spacing w:before="0"/>
        <w:ind w:right="225" w:firstLine="707"/>
        <w:jc w:val="both"/>
      </w:pPr>
      <w:bookmarkStart w:id="2" w:name="_TOC_250006"/>
      <w:bookmarkEnd w:id="2"/>
      <w:r>
        <w:t>МЕСТО УЧЕБНОГО ПРЕДМЕТА В ОСНОВНОЙ ОБРАЗОВАТЕЛЬНОЙ ПРОГРАММЕ</w:t>
      </w:r>
    </w:p>
    <w:p w:rsidR="00C921FF" w:rsidRDefault="00C921FF" w:rsidP="00C921FF">
      <w:pPr>
        <w:pStyle w:val="a3"/>
        <w:ind w:right="224" w:firstLine="707"/>
      </w:pPr>
      <w:r>
        <w:t>Ногайский язык входит в обязательную часть примерного учебного плана примерной основной образовательной программы общеобразователь- ной организации (вариант № 4). Рекомендуемый объём изучения ногайского языка на уровне начального общего образования 270 ч. за 4 года обучения:</w:t>
      </w:r>
    </w:p>
    <w:p w:rsidR="00C921FF" w:rsidRDefault="00C921FF" w:rsidP="00C921FF">
      <w:pPr>
        <w:pStyle w:val="a3"/>
        <w:spacing w:line="322" w:lineRule="exact"/>
        <w:ind w:left="1170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33 учебные</w:t>
      </w:r>
      <w:r>
        <w:rPr>
          <w:spacing w:val="-1"/>
        </w:rPr>
        <w:t xml:space="preserve"> </w:t>
      </w:r>
      <w:r>
        <w:rPr>
          <w:spacing w:val="-2"/>
        </w:rPr>
        <w:t>недели);</w:t>
      </w:r>
    </w:p>
    <w:p w:rsidR="00C921FF" w:rsidRDefault="00C921FF" w:rsidP="00C921FF">
      <w:pPr>
        <w:pStyle w:val="a3"/>
        <w:spacing w:line="322" w:lineRule="exact"/>
        <w:ind w:left="1170"/>
      </w:pPr>
      <w:r>
        <w:t>2-4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(2 ч.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недели).</w:t>
      </w:r>
    </w:p>
    <w:p w:rsidR="00C921FF" w:rsidRDefault="00C921FF" w:rsidP="00C921FF">
      <w:pPr>
        <w:pStyle w:val="a3"/>
        <w:ind w:right="231" w:firstLine="566"/>
      </w:pPr>
      <w:r>
        <w:t>Тематическое планирование конкретизирует примерное распределение часов по видам речевой деятельности.</w:t>
      </w:r>
    </w:p>
    <w:p w:rsidR="00C921FF" w:rsidRDefault="00C921FF" w:rsidP="00C921FF">
      <w:pPr>
        <w:sectPr w:rsid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1"/>
        <w:jc w:val="center"/>
      </w:pPr>
      <w:r>
        <w:lastRenderedPageBreak/>
        <w:t>ПЛАНИРУЕМЫЕ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C921FF" w:rsidRDefault="00C921FF" w:rsidP="00C921FF">
      <w:pPr>
        <w:pStyle w:val="2"/>
        <w:spacing w:before="2" w:line="240" w:lineRule="auto"/>
        <w:ind w:left="462"/>
        <w:jc w:val="center"/>
      </w:pP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C921FF" w:rsidRDefault="00C921FF" w:rsidP="00C921FF">
      <w:pPr>
        <w:pStyle w:val="2"/>
        <w:ind w:left="531"/>
        <w:jc w:val="center"/>
      </w:pPr>
      <w:bookmarkStart w:id="3" w:name="_TOC_250005"/>
      <w:r>
        <w:t>«Ногай</w:t>
      </w:r>
      <w:r>
        <w:rPr>
          <w:spacing w:val="-7"/>
        </w:rPr>
        <w:t xml:space="preserve"> </w:t>
      </w:r>
      <w:r>
        <w:t>тил»(</w:t>
      </w:r>
      <w:r>
        <w:rPr>
          <w:spacing w:val="-7"/>
        </w:rPr>
        <w:t xml:space="preserve"> </w:t>
      </w:r>
      <w:r>
        <w:t>«Ногайский</w:t>
      </w:r>
      <w:r>
        <w:rPr>
          <w:spacing w:val="-6"/>
        </w:rPr>
        <w:t xml:space="preserve"> </w:t>
      </w:r>
      <w:bookmarkEnd w:id="3"/>
      <w:r>
        <w:rPr>
          <w:spacing w:val="-2"/>
        </w:rPr>
        <w:t>язык»)</w:t>
      </w:r>
    </w:p>
    <w:p w:rsidR="00C921FF" w:rsidRDefault="00C921FF" w:rsidP="00C921FF">
      <w:pPr>
        <w:spacing w:line="319" w:lineRule="exact"/>
        <w:ind w:left="1028"/>
        <w:jc w:val="both"/>
        <w:rPr>
          <w:spacing w:val="-2"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C921FF" w:rsidRPr="00C921FF" w:rsidRDefault="00C921FF" w:rsidP="00C921FF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lang w:eastAsia="ru-RU"/>
        </w:rPr>
        <w:t>Г</w:t>
      </w: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ражданское воспитание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C921FF" w:rsidRPr="00C921FF" w:rsidRDefault="00C921FF" w:rsidP="00C921FF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истории , заинтересованности в научных знаниях об устройстве мира и общества;</w:t>
      </w:r>
    </w:p>
    <w:p w:rsidR="00C921FF" w:rsidRPr="00C921FF" w:rsidRDefault="00C921FF" w:rsidP="00C921FF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C921FF" w:rsidRPr="00C921FF" w:rsidRDefault="00C921FF" w:rsidP="00C921FF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921FF" w:rsidRPr="00C921FF" w:rsidRDefault="00C921FF" w:rsidP="00C921FF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приобщение к классическими современным высокохудожественным отечественным и мировым произведениям искусства или тературы;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921FF" w:rsidRPr="00C921FF" w:rsidRDefault="00C921FF" w:rsidP="00C921FF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lastRenderedPageBreak/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коммуникативной компетентности в общественнополезной,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C921FF" w:rsidRPr="00C921FF" w:rsidRDefault="00C921FF" w:rsidP="00C921FF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 средством методов предмета;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C921FF" w:rsidRPr="00C921FF" w:rsidRDefault="00C921FF" w:rsidP="00C921FF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C921FF" w:rsidRPr="00C921FF" w:rsidRDefault="00C921FF" w:rsidP="00C921FF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C921FF" w:rsidRPr="00C921FF" w:rsidRDefault="00C921FF" w:rsidP="00C921FF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C921FF" w:rsidRDefault="00C921FF" w:rsidP="00C921FF">
      <w:pPr>
        <w:pStyle w:val="a3"/>
        <w:spacing w:line="321" w:lineRule="exact"/>
        <w:ind w:left="0"/>
        <w:jc w:val="left"/>
      </w:pPr>
    </w:p>
    <w:p w:rsidR="00C921FF" w:rsidRDefault="00C921FF" w:rsidP="00C921FF">
      <w:pPr>
        <w:spacing w:line="322" w:lineRule="exact"/>
        <w:ind w:left="462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C921FF" w:rsidRDefault="00C921FF" w:rsidP="00C921FF">
      <w:pPr>
        <w:pStyle w:val="a3"/>
        <w:spacing w:line="322" w:lineRule="exact"/>
        <w:jc w:val="left"/>
      </w:pPr>
      <w:r>
        <w:t>-умение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C921FF" w:rsidRDefault="00C921FF" w:rsidP="00C921FF">
      <w:pPr>
        <w:pStyle w:val="a3"/>
        <w:spacing w:line="242" w:lineRule="auto"/>
        <w:ind w:right="229"/>
        <w:jc w:val="left"/>
      </w:pPr>
      <w:r>
        <w:t>-умение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диалог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тему,</w:t>
      </w:r>
      <w:r>
        <w:rPr>
          <w:spacing w:val="40"/>
        </w:rPr>
        <w:t xml:space="preserve"> </w:t>
      </w:r>
      <w:r>
        <w:t>ориентируясь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и условиях общения;</w:t>
      </w:r>
    </w:p>
    <w:p w:rsidR="00C921FF" w:rsidRDefault="00C921FF" w:rsidP="00C921FF">
      <w:pPr>
        <w:pStyle w:val="a3"/>
        <w:tabs>
          <w:tab w:val="left" w:pos="1524"/>
          <w:tab w:val="left" w:pos="3382"/>
          <w:tab w:val="left" w:pos="4770"/>
          <w:tab w:val="left" w:pos="6546"/>
          <w:tab w:val="left" w:pos="7721"/>
          <w:tab w:val="left" w:pos="8957"/>
        </w:tabs>
        <w:ind w:right="22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4445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0B0F" id="Прямоугольник 2" o:spid="_x0000_s1026" style="position:absolute;margin-left:76.1pt;margin-top:.35pt;width:.7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/1mQ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y3qP9Z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-выбор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языковых</w:t>
      </w:r>
      <w:r>
        <w:tab/>
        <w:t>средств</w:t>
      </w:r>
      <w:r>
        <w:rPr>
          <w:spacing w:val="80"/>
          <w:u w:val="single" w:color="800080"/>
        </w:rPr>
        <w:t xml:space="preserve"> </w:t>
      </w:r>
      <w:r>
        <w:t>для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диалога,</w:t>
      </w:r>
      <w:r>
        <w:tab/>
      </w:r>
      <w:r>
        <w:rPr>
          <w:spacing w:val="-2"/>
        </w:rPr>
        <w:t xml:space="preserve">умение </w:t>
      </w:r>
      <w:r>
        <w:lastRenderedPageBreak/>
        <w:t>составлять письменные тексты;</w:t>
      </w:r>
    </w:p>
    <w:p w:rsidR="00C921FF" w:rsidRDefault="00C921FF" w:rsidP="00C921FF">
      <w:pPr>
        <w:pStyle w:val="a3"/>
        <w:tabs>
          <w:tab w:val="left" w:pos="1706"/>
          <w:tab w:val="left" w:pos="3033"/>
          <w:tab w:val="left" w:pos="3443"/>
          <w:tab w:val="left" w:pos="5196"/>
          <w:tab w:val="left" w:pos="6357"/>
          <w:tab w:val="left" w:pos="8222"/>
        </w:tabs>
        <w:ind w:right="230"/>
        <w:jc w:val="left"/>
      </w:pPr>
      <w:r>
        <w:rPr>
          <w:spacing w:val="-2"/>
        </w:rPr>
        <w:t>-умение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 xml:space="preserve">использовать </w:t>
      </w:r>
      <w:r>
        <w:t>орфографические и пунктуационные правила.</w:t>
      </w:r>
    </w:p>
    <w:p w:rsidR="00C921FF" w:rsidRDefault="00C921FF" w:rsidP="00C921FF">
      <w:pPr>
        <w:spacing w:line="322" w:lineRule="exact"/>
        <w:ind w:left="462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C921FF" w:rsidRDefault="00C921FF" w:rsidP="00C921FF">
      <w:pPr>
        <w:pStyle w:val="a3"/>
        <w:ind w:right="232"/>
      </w:pPr>
      <w:r>
        <w:t xml:space="preserve">-осознание родного языка неотъемлемой частью национальной культуры </w:t>
      </w:r>
      <w:r>
        <w:rPr>
          <w:spacing w:val="-2"/>
        </w:rPr>
        <w:t>народа;</w:t>
      </w:r>
    </w:p>
    <w:p w:rsidR="00C921FF" w:rsidRDefault="00C921FF" w:rsidP="00C921FF">
      <w:pPr>
        <w:pStyle w:val="a3"/>
        <w:ind w:right="228"/>
      </w:pPr>
      <w:r>
        <w:t>-получение начальных представлений о нормах родного языка (орфографических, лексических, грамматических), правилах речевого этикета; знание правил правописания;</w:t>
      </w:r>
    </w:p>
    <w:p w:rsidR="00C921FF" w:rsidRDefault="00C921FF" w:rsidP="00C921FF">
      <w:pPr>
        <w:pStyle w:val="a3"/>
        <w:ind w:right="229"/>
      </w:pPr>
      <w:r>
        <w:t>-умение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C921FF" w:rsidRDefault="00C921FF" w:rsidP="00C921FF">
      <w:pPr>
        <w:pStyle w:val="a3"/>
        <w:ind w:right="232"/>
      </w:pPr>
      <w:r>
        <w:t>-умение работать с текстами, справочной литературой, словарями, проверять написанное,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знания о языке и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различных коммуникативных ситуациях.</w:t>
      </w:r>
    </w:p>
    <w:p w:rsidR="00C921FF" w:rsidRDefault="00C921FF" w:rsidP="00C921FF">
      <w:pPr>
        <w:pStyle w:val="a3"/>
        <w:ind w:right="226"/>
      </w:pPr>
      <w:r>
        <w:t>Объектом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служит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C921FF" w:rsidRDefault="00C921FF" w:rsidP="00C921FF">
      <w:pPr>
        <w:pStyle w:val="a3"/>
        <w:ind w:right="224" w:firstLine="5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1905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BC8B0" id="Прямоугольник 1" o:spid="_x0000_s1026" style="position:absolute;margin-left:76.1pt;margin-top:.35pt;width:.7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KaL8/p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t>В 1-х классах обучающиеся оцениваются вербально. Со 2-го</w:t>
      </w:r>
      <w:r>
        <w:rPr>
          <w:spacing w:val="80"/>
        </w:rPr>
        <w:t xml:space="preserve"> </w:t>
      </w:r>
      <w:r>
        <w:t>класса –</w:t>
      </w:r>
      <w:r>
        <w:rPr>
          <w:spacing w:val="80"/>
          <w:w w:val="150"/>
        </w:rPr>
        <w:t xml:space="preserve"> </w:t>
      </w:r>
      <w:r>
        <w:t>по 5-бальной системе.</w:t>
      </w:r>
    </w:p>
    <w:p w:rsidR="00C921FF" w:rsidRDefault="00C921FF" w:rsidP="00C921FF"/>
    <w:p w:rsidR="00C921FF" w:rsidRPr="00C921FF" w:rsidRDefault="00C921FF" w:rsidP="00C921FF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C921FF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C921FF" w:rsidRPr="00C921FF" w:rsidRDefault="00C921FF" w:rsidP="00C921FF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C921FF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 w:rsidRPr="00C921FF">
        <w:rPr>
          <w:rFonts w:eastAsia="Times New Roman"/>
          <w:color w:val="000000"/>
          <w:sz w:val="28"/>
          <w:szCs w:val="28"/>
          <w:lang w:eastAsia="ru-RU"/>
        </w:rPr>
        <w:lastRenderedPageBreak/>
        <w:t>соответствующих текстов для чтения, задач для решения, проблемных ситуаций для обсуждения в классе;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921FF" w:rsidRPr="00C921FF" w:rsidRDefault="00C921FF" w:rsidP="00C921FF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921FF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C921FF" w:rsidRPr="00C921FF" w:rsidRDefault="00C921FF" w:rsidP="00C921F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921FF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C921FF" w:rsidRPr="00C921FF" w:rsidRDefault="00C921FF" w:rsidP="00C921FF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C921FF" w:rsidRPr="00C921FF" w:rsidRDefault="00C921FF" w:rsidP="00C921FF">
      <w:pPr>
        <w:rPr>
          <w:color w:val="000000"/>
          <w:sz w:val="28"/>
          <w:szCs w:val="28"/>
          <w:shd w:val="clear" w:color="auto" w:fill="FFFFFF"/>
        </w:rPr>
      </w:pPr>
      <w:r w:rsidRPr="00C921FF">
        <w:rPr>
          <w:sz w:val="28"/>
          <w:szCs w:val="28"/>
        </w:rPr>
        <w:lastRenderedPageBreak/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C921FF" w:rsidRPr="00C921FF" w:rsidRDefault="00C921FF" w:rsidP="00C921FF">
      <w:pPr>
        <w:jc w:val="center"/>
        <w:rPr>
          <w:sz w:val="28"/>
          <w:szCs w:val="28"/>
        </w:rPr>
        <w:sectPr w:rsidR="00C921FF" w:rsidRP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1"/>
        <w:ind w:left="0"/>
      </w:pPr>
      <w:r>
        <w:lastRenderedPageBreak/>
        <w:t>ОСНОВНОЕ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5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«НОГАЙ</w:t>
      </w:r>
      <w:r>
        <w:rPr>
          <w:spacing w:val="-9"/>
        </w:rPr>
        <w:t xml:space="preserve"> </w:t>
      </w:r>
      <w:r>
        <w:rPr>
          <w:spacing w:val="-4"/>
        </w:rPr>
        <w:t>ТИЛ»</w:t>
      </w:r>
    </w:p>
    <w:p w:rsidR="00C921FF" w:rsidRDefault="00C921FF" w:rsidP="00C921FF">
      <w:pPr>
        <w:pStyle w:val="2"/>
        <w:spacing w:before="2" w:line="240" w:lineRule="auto"/>
      </w:pPr>
      <w:r>
        <w:t>(«Ногайский</w:t>
      </w:r>
      <w:r>
        <w:rPr>
          <w:spacing w:val="-8"/>
        </w:rPr>
        <w:t xml:space="preserve"> </w:t>
      </w:r>
      <w:r>
        <w:rPr>
          <w:spacing w:val="-2"/>
        </w:rPr>
        <w:t>язык»)</w:t>
      </w:r>
    </w:p>
    <w:p w:rsidR="00C921FF" w:rsidRDefault="00C921FF" w:rsidP="00C921FF">
      <w:pPr>
        <w:pStyle w:val="a3"/>
        <w:spacing w:before="11"/>
        <w:ind w:left="0"/>
        <w:jc w:val="left"/>
        <w:rPr>
          <w:b/>
          <w:sz w:val="27"/>
        </w:rPr>
      </w:pPr>
    </w:p>
    <w:p w:rsidR="00C921FF" w:rsidRDefault="00C921FF" w:rsidP="00C921FF">
      <w:pPr>
        <w:spacing w:line="319" w:lineRule="exact"/>
        <w:ind w:left="1170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921FF" w:rsidRDefault="00C921FF" w:rsidP="00C921FF">
      <w:pPr>
        <w:pStyle w:val="a3"/>
        <w:ind w:right="228" w:firstLine="707"/>
      </w:pPr>
      <w:r>
        <w:rPr>
          <w:b/>
        </w:rPr>
        <w:t xml:space="preserve">Слушание. </w:t>
      </w:r>
      <w:r>
        <w:t>Восприятие на слух информации, определение основной мысли текста, ответы на вопросы.</w:t>
      </w:r>
    </w:p>
    <w:p w:rsidR="00C921FF" w:rsidRDefault="00C921FF" w:rsidP="00C921FF">
      <w:pPr>
        <w:pStyle w:val="a3"/>
        <w:ind w:right="223" w:firstLine="707"/>
      </w:pPr>
      <w:r>
        <w:rPr>
          <w:b/>
        </w:rPr>
        <w:t xml:space="preserve">Говорение. </w:t>
      </w:r>
      <w:r>
        <w:t>Развитие диалогической речи. Овладение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C921FF" w:rsidRDefault="00C921FF" w:rsidP="00C921FF">
      <w:pPr>
        <w:pStyle w:val="a3"/>
        <w:ind w:right="228" w:firstLine="707"/>
      </w:pPr>
      <w:r>
        <w:rPr>
          <w:b/>
        </w:rPr>
        <w:t xml:space="preserve">Чтение. </w:t>
      </w:r>
      <w: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C921FF" w:rsidRDefault="00C921FF" w:rsidP="00C921FF">
      <w:pPr>
        <w:pStyle w:val="a3"/>
        <w:ind w:right="229" w:firstLine="707"/>
      </w:pPr>
      <w:r>
        <w:rPr>
          <w:b/>
        </w:rPr>
        <w:t xml:space="preserve">Письмо. </w:t>
      </w:r>
      <w: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C921FF" w:rsidRDefault="00C921FF" w:rsidP="00C921FF">
      <w:pPr>
        <w:pStyle w:val="2"/>
        <w:spacing w:before="3"/>
      </w:pPr>
      <w:r>
        <w:t>Обучение</w:t>
      </w:r>
      <w:r>
        <w:rPr>
          <w:spacing w:val="-4"/>
        </w:rPr>
        <w:t xml:space="preserve"> </w:t>
      </w:r>
      <w:r>
        <w:rPr>
          <w:spacing w:val="-2"/>
        </w:rPr>
        <w:t>грамоте.</w:t>
      </w:r>
    </w:p>
    <w:p w:rsidR="00C921FF" w:rsidRDefault="00C921FF" w:rsidP="00C921FF">
      <w:pPr>
        <w:pStyle w:val="a3"/>
        <w:ind w:right="223" w:firstLine="707"/>
      </w:pPr>
      <w:r>
        <w:rPr>
          <w:b/>
        </w:rPr>
        <w:t>Фонетика.</w:t>
      </w:r>
      <w:r>
        <w:rPr>
          <w:b/>
          <w:spacing w:val="-2"/>
        </w:rPr>
        <w:t xml:space="preserve"> </w:t>
      </w:r>
      <w:r>
        <w:rPr>
          <w:b/>
        </w:rPr>
        <w:t>Звуки речи</w:t>
      </w:r>
      <w:r>
        <w:t>. Различие</w:t>
      </w:r>
      <w:r>
        <w:rPr>
          <w:spacing w:val="-2"/>
        </w:rPr>
        <w:t xml:space="preserve"> </w:t>
      </w:r>
      <w:r>
        <w:t>гласных и</w:t>
      </w:r>
      <w:r>
        <w:rPr>
          <w:spacing w:val="-1"/>
        </w:rPr>
        <w:t xml:space="preserve"> </w:t>
      </w:r>
      <w:r>
        <w:t>согласных звуков,</w:t>
      </w:r>
      <w:r>
        <w:rPr>
          <w:spacing w:val="-1"/>
        </w:rPr>
        <w:t xml:space="preserve"> </w:t>
      </w:r>
      <w:r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>
        <w:rPr>
          <w:spacing w:val="40"/>
        </w:rPr>
        <w:t xml:space="preserve"> </w:t>
      </w:r>
      <w:r>
        <w:t>ногайского языка [аь], [оь], [нъ], [уь].</w:t>
      </w:r>
    </w:p>
    <w:p w:rsidR="00C921FF" w:rsidRDefault="00C921FF" w:rsidP="00C921FF">
      <w:pPr>
        <w:pStyle w:val="a3"/>
        <w:ind w:right="228" w:firstLine="707"/>
      </w:pPr>
      <w:r>
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</w:t>
      </w:r>
      <w:r>
        <w:rPr>
          <w:spacing w:val="40"/>
        </w:rPr>
        <w:t xml:space="preserve"> </w:t>
      </w:r>
      <w:r>
        <w:t>звуков в соответствии с нормами ногайского языка. Составление звуковых моделей слов. Сравнение моделей различных слов. Подбор слов к определенной модели.</w:t>
      </w:r>
    </w:p>
    <w:p w:rsidR="00C921FF" w:rsidRDefault="00C921FF" w:rsidP="00C921FF">
      <w:pPr>
        <w:pStyle w:val="a3"/>
        <w:ind w:right="226" w:firstLine="707"/>
      </w:pPr>
      <w:r>
        <w:t>Слог как минимальная произносительная единица. Деление слов на слоги. Твердые и мягкие слоги. Постановка ударения.</w:t>
      </w:r>
      <w:r>
        <w:rPr>
          <w:spacing w:val="40"/>
        </w:rPr>
        <w:t xml:space="preserve"> </w:t>
      </w:r>
      <w:r>
        <w:t>Смыслоразличительная роль ударения.</w:t>
      </w:r>
    </w:p>
    <w:p w:rsidR="00C921FF" w:rsidRDefault="00C921FF" w:rsidP="00C921FF">
      <w:pPr>
        <w:ind w:left="462" w:right="229" w:firstLine="707"/>
        <w:jc w:val="both"/>
        <w:rPr>
          <w:b/>
          <w:sz w:val="28"/>
        </w:rPr>
      </w:pPr>
      <w:r>
        <w:rPr>
          <w:b/>
          <w:sz w:val="28"/>
        </w:rPr>
        <w:t xml:space="preserve">Графика. </w:t>
      </w:r>
      <w:r>
        <w:rPr>
          <w:sz w:val="28"/>
        </w:rPr>
        <w:t xml:space="preserve">Различение звука и буквы. Знакомство с ногайским алфавитом. Функция букв </w:t>
      </w:r>
      <w:r>
        <w:rPr>
          <w:b/>
          <w:sz w:val="28"/>
        </w:rPr>
        <w:t>е, ё, ю, я.</w:t>
      </w:r>
    </w:p>
    <w:p w:rsidR="00C921FF" w:rsidRDefault="00C921FF" w:rsidP="00C921FF">
      <w:pPr>
        <w:pStyle w:val="a3"/>
        <w:ind w:right="226" w:firstLine="707"/>
      </w:pPr>
      <w:r>
        <w:rPr>
          <w:b/>
        </w:rPr>
        <w:t>Чтение.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слогового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(ориентация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C921FF" w:rsidRDefault="00C921FF" w:rsidP="00C921FF">
      <w:pPr>
        <w:pStyle w:val="a3"/>
        <w:ind w:right="230" w:firstLine="707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921FF" w:rsidRDefault="00C921FF" w:rsidP="00C921FF">
      <w:pPr>
        <w:pStyle w:val="a3"/>
        <w:ind w:right="232" w:firstLine="707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</w:t>
      </w:r>
      <w:r>
        <w:rPr>
          <w:spacing w:val="73"/>
          <w:w w:val="150"/>
        </w:rPr>
        <w:t xml:space="preserve"> </w:t>
      </w:r>
      <w:r>
        <w:t>моторики</w:t>
      </w:r>
      <w:r>
        <w:rPr>
          <w:spacing w:val="74"/>
          <w:w w:val="150"/>
        </w:rPr>
        <w:t xml:space="preserve"> </w:t>
      </w:r>
      <w:r>
        <w:t>пальцев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свободы</w:t>
      </w:r>
      <w:r>
        <w:rPr>
          <w:spacing w:val="76"/>
          <w:w w:val="150"/>
        </w:rPr>
        <w:t xml:space="preserve"> </w:t>
      </w:r>
      <w:r>
        <w:t>движения</w:t>
      </w:r>
      <w:r>
        <w:rPr>
          <w:spacing w:val="75"/>
          <w:w w:val="150"/>
        </w:rPr>
        <w:t xml:space="preserve"> </w:t>
      </w:r>
      <w:r>
        <w:t>руки.</w:t>
      </w:r>
      <w:r>
        <w:rPr>
          <w:spacing w:val="73"/>
          <w:w w:val="150"/>
        </w:rPr>
        <w:t xml:space="preserve"> </w:t>
      </w:r>
      <w:r>
        <w:t>Развитие</w:t>
      </w:r>
      <w:r>
        <w:rPr>
          <w:spacing w:val="76"/>
          <w:w w:val="150"/>
        </w:rPr>
        <w:t xml:space="preserve"> </w:t>
      </w:r>
      <w:r>
        <w:rPr>
          <w:spacing w:val="-2"/>
        </w:rPr>
        <w:t>умения</w:t>
      </w:r>
    </w:p>
    <w:p w:rsidR="00C921FF" w:rsidRDefault="00C921FF" w:rsidP="00C921FF">
      <w:pPr>
        <w:sectPr w:rsid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a3"/>
        <w:spacing w:before="67"/>
        <w:ind w:right="224"/>
      </w:pPr>
      <w:r>
        <w:lastRenderedPageBreak/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классной доски. Овладение начертанием письменных</w:t>
      </w:r>
      <w:r>
        <w:rPr>
          <w:spacing w:val="40"/>
        </w:rPr>
        <w:t xml:space="preserve"> </w:t>
      </w:r>
      <w:r>
        <w:t>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C921FF" w:rsidRDefault="00C921FF" w:rsidP="00C921FF">
      <w:pPr>
        <w:pStyle w:val="a3"/>
        <w:spacing w:before="3"/>
        <w:ind w:right="228" w:firstLine="707"/>
      </w:pPr>
      <w:r>
        <w:rPr>
          <w:b/>
        </w:rPr>
        <w:t>Слово и предложение.</w:t>
      </w:r>
      <w:r>
        <w:rPr>
          <w:b/>
          <w:spacing w:val="40"/>
        </w:rPr>
        <w:t xml:space="preserve"> </w:t>
      </w:r>
      <w:r>
        <w:t>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C921FF" w:rsidRDefault="00C921FF" w:rsidP="00C921FF">
      <w:pPr>
        <w:pStyle w:val="a3"/>
        <w:ind w:right="228" w:firstLine="707"/>
      </w:pPr>
      <w:r>
        <w:rPr>
          <w:b/>
        </w:rPr>
        <w:t>Развитие речи.</w:t>
      </w:r>
      <w:r>
        <w:rPr>
          <w:b/>
          <w:spacing w:val="-5"/>
        </w:rPr>
        <w:t xml:space="preserve"> </w:t>
      </w:r>
      <w:r>
        <w:t>Понимание прочитанного текста при самостоятельном чтении вслух и при его прослушивании. Составление небольших рассказов повествовательного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картинок,</w:t>
      </w:r>
      <w:r>
        <w:rPr>
          <w:spacing w:val="40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на основе опорных слов.</w:t>
      </w:r>
    </w:p>
    <w:p w:rsidR="00C921FF" w:rsidRDefault="00C921FF" w:rsidP="00C921FF">
      <w:pPr>
        <w:pStyle w:val="2"/>
        <w:spacing w:before="5"/>
        <w:jc w:val="left"/>
      </w:pPr>
      <w:r>
        <w:rPr>
          <w:spacing w:val="-2"/>
        </w:rPr>
        <w:t>Орфография</w:t>
      </w:r>
    </w:p>
    <w:p w:rsidR="00C921FF" w:rsidRDefault="00C921FF" w:rsidP="00C921FF">
      <w:pPr>
        <w:pStyle w:val="a3"/>
        <w:spacing w:line="319" w:lineRule="exact"/>
        <w:ind w:left="1170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применением:</w:t>
      </w:r>
    </w:p>
    <w:p w:rsidR="00C921FF" w:rsidRDefault="00C921FF" w:rsidP="00C921FF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раздельное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слов;</w:t>
      </w:r>
    </w:p>
    <w:p w:rsidR="00C921FF" w:rsidRDefault="00C921FF" w:rsidP="00C921FF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обозначение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слога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твердого;</w:t>
      </w:r>
    </w:p>
    <w:p w:rsidR="00C921FF" w:rsidRDefault="00C921FF" w:rsidP="00C921FF">
      <w:pPr>
        <w:pStyle w:val="a5"/>
        <w:numPr>
          <w:ilvl w:val="0"/>
          <w:numId w:val="1"/>
        </w:numPr>
        <w:tabs>
          <w:tab w:val="left" w:pos="1477"/>
          <w:tab w:val="left" w:pos="1478"/>
          <w:tab w:val="left" w:pos="2945"/>
          <w:tab w:val="left" w:pos="4492"/>
          <w:tab w:val="left" w:pos="5380"/>
          <w:tab w:val="left" w:pos="5723"/>
          <w:tab w:val="left" w:pos="6738"/>
          <w:tab w:val="left" w:pos="8605"/>
          <w:tab w:val="left" w:pos="8950"/>
        </w:tabs>
        <w:spacing w:line="242" w:lineRule="auto"/>
        <w:ind w:right="229" w:firstLine="707"/>
        <w:rPr>
          <w:sz w:val="28"/>
        </w:rPr>
      </w:pPr>
      <w:r>
        <w:rPr>
          <w:spacing w:val="-2"/>
          <w:sz w:val="28"/>
        </w:rPr>
        <w:t>прописная</w:t>
      </w:r>
      <w:r>
        <w:rPr>
          <w:sz w:val="28"/>
        </w:rPr>
        <w:tab/>
      </w:r>
      <w:r>
        <w:rPr>
          <w:spacing w:val="-2"/>
          <w:sz w:val="28"/>
        </w:rPr>
        <w:t>(заглавная)</w:t>
      </w:r>
      <w:r>
        <w:rPr>
          <w:sz w:val="28"/>
        </w:rPr>
        <w:tab/>
      </w:r>
      <w:r>
        <w:rPr>
          <w:spacing w:val="-2"/>
          <w:sz w:val="28"/>
        </w:rPr>
        <w:t>буква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начале</w:t>
      </w:r>
      <w:r>
        <w:rPr>
          <w:sz w:val="28"/>
        </w:rPr>
        <w:tab/>
      </w:r>
      <w:r>
        <w:rPr>
          <w:spacing w:val="-2"/>
          <w:sz w:val="28"/>
        </w:rPr>
        <w:t>предложения,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именах собственных;</w:t>
      </w:r>
    </w:p>
    <w:p w:rsidR="00C921FF" w:rsidRDefault="00C921FF" w:rsidP="00C921FF">
      <w:pPr>
        <w:pStyle w:val="a5"/>
        <w:numPr>
          <w:ilvl w:val="0"/>
          <w:numId w:val="1"/>
        </w:numPr>
        <w:tabs>
          <w:tab w:val="left" w:pos="1334"/>
        </w:tabs>
        <w:spacing w:line="317" w:lineRule="exact"/>
        <w:ind w:left="1333"/>
        <w:rPr>
          <w:sz w:val="28"/>
        </w:rPr>
      </w:pPr>
      <w:r>
        <w:rPr>
          <w:sz w:val="28"/>
        </w:rPr>
        <w:t>перенос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согласных;</w:t>
      </w:r>
    </w:p>
    <w:p w:rsidR="00C921FF" w:rsidRDefault="00C921FF" w:rsidP="00C921FF">
      <w:pPr>
        <w:pStyle w:val="a5"/>
        <w:numPr>
          <w:ilvl w:val="0"/>
          <w:numId w:val="1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предложения.</w:t>
      </w:r>
    </w:p>
    <w:p w:rsidR="00C921FF" w:rsidRDefault="00C921FF" w:rsidP="00C921FF">
      <w:pPr>
        <w:pStyle w:val="2"/>
        <w:spacing w:before="4"/>
      </w:pPr>
      <w:r>
        <w:t>Систематический</w:t>
      </w:r>
      <w:r>
        <w:rPr>
          <w:spacing w:val="-9"/>
        </w:rPr>
        <w:t xml:space="preserve"> </w:t>
      </w:r>
      <w:r>
        <w:rPr>
          <w:spacing w:val="-4"/>
        </w:rPr>
        <w:t>курс</w:t>
      </w:r>
    </w:p>
    <w:p w:rsidR="00C921FF" w:rsidRDefault="00C921FF" w:rsidP="00C921FF">
      <w:pPr>
        <w:pStyle w:val="a3"/>
        <w:ind w:right="224" w:firstLine="707"/>
      </w:pPr>
      <w:r>
        <w:rPr>
          <w:b/>
        </w:rPr>
        <w:t>Фонетика.</w:t>
      </w:r>
      <w:r>
        <w:rPr>
          <w:b/>
          <w:spacing w:val="-2"/>
        </w:rPr>
        <w:t xml:space="preserve"> </w:t>
      </w:r>
      <w:r>
        <w:rPr>
          <w:b/>
        </w:rPr>
        <w:t>Звуки речи</w:t>
      </w:r>
      <w:r>
        <w:t>. Различие</w:t>
      </w:r>
      <w:r>
        <w:rPr>
          <w:spacing w:val="-2"/>
        </w:rPr>
        <w:t xml:space="preserve"> </w:t>
      </w:r>
      <w:r>
        <w:t>гласных и</w:t>
      </w:r>
      <w:r>
        <w:rPr>
          <w:spacing w:val="-1"/>
        </w:rPr>
        <w:t xml:space="preserve"> </w:t>
      </w:r>
      <w:r>
        <w:t>согласных звуков,</w:t>
      </w:r>
      <w:r>
        <w:rPr>
          <w:spacing w:val="-1"/>
        </w:rPr>
        <w:t xml:space="preserve"> </w:t>
      </w:r>
      <w:r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>
        <w:rPr>
          <w:spacing w:val="40"/>
        </w:rPr>
        <w:t xml:space="preserve"> </w:t>
      </w:r>
      <w:r>
        <w:t>ногайского языка [аь], [оь], [нъ], [уь]. Установление числа и последовательности звуков в слове. Произношение звуков и сочетаний</w:t>
      </w:r>
      <w:r>
        <w:rPr>
          <w:spacing w:val="40"/>
        </w:rPr>
        <w:t xml:space="preserve"> </w:t>
      </w:r>
      <w:r>
        <w:t>звуков в соответствии с нормами ногайского языка.</w:t>
      </w:r>
    </w:p>
    <w:p w:rsidR="00C921FF" w:rsidRDefault="00C921FF" w:rsidP="00C921FF">
      <w:pPr>
        <w:pStyle w:val="a3"/>
        <w:ind w:right="231" w:firstLine="707"/>
      </w:pPr>
      <w:r>
        <w:t xml:space="preserve">Слог. Деление слов на слоги. Твердые и мягкие слоги. Постановка </w:t>
      </w:r>
      <w:r>
        <w:rPr>
          <w:spacing w:val="-2"/>
        </w:rPr>
        <w:t>ударения.</w:t>
      </w:r>
    </w:p>
    <w:p w:rsidR="00C921FF" w:rsidRDefault="00C921FF" w:rsidP="00C921FF">
      <w:pPr>
        <w:pStyle w:val="a3"/>
        <w:spacing w:line="321" w:lineRule="exact"/>
        <w:ind w:left="1170"/>
      </w:pPr>
      <w:r>
        <w:t>Определение</w:t>
      </w:r>
      <w:r>
        <w:rPr>
          <w:spacing w:val="-10"/>
        </w:rPr>
        <w:t xml:space="preserve"> </w:t>
      </w:r>
      <w:r>
        <w:t>ударного</w:t>
      </w:r>
      <w:r>
        <w:rPr>
          <w:spacing w:val="-11"/>
        </w:rPr>
        <w:t xml:space="preserve"> </w:t>
      </w:r>
      <w:r>
        <w:rPr>
          <w:spacing w:val="-2"/>
        </w:rPr>
        <w:t>слога.</w:t>
      </w:r>
    </w:p>
    <w:p w:rsidR="00C921FF" w:rsidRDefault="00C921FF" w:rsidP="00C921FF">
      <w:pPr>
        <w:spacing w:line="322" w:lineRule="exact"/>
        <w:ind w:left="1170"/>
        <w:jc w:val="both"/>
        <w:rPr>
          <w:sz w:val="28"/>
        </w:rPr>
      </w:pPr>
      <w:r>
        <w:rPr>
          <w:b/>
          <w:sz w:val="28"/>
        </w:rPr>
        <w:t>Графика</w:t>
      </w:r>
      <w:r>
        <w:rPr>
          <w:sz w:val="28"/>
        </w:rPr>
        <w:t>.</w:t>
      </w:r>
      <w:r>
        <w:rPr>
          <w:spacing w:val="25"/>
          <w:sz w:val="28"/>
        </w:rPr>
        <w:t xml:space="preserve">  </w:t>
      </w:r>
      <w:r>
        <w:rPr>
          <w:sz w:val="28"/>
        </w:rPr>
        <w:t>Различение</w:t>
      </w:r>
      <w:r>
        <w:rPr>
          <w:spacing w:val="25"/>
          <w:sz w:val="28"/>
        </w:rPr>
        <w:t xml:space="preserve">  </w:t>
      </w:r>
      <w:r>
        <w:rPr>
          <w:sz w:val="28"/>
        </w:rPr>
        <w:t>звука</w:t>
      </w:r>
      <w:r>
        <w:rPr>
          <w:spacing w:val="26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буквы.</w:t>
      </w:r>
      <w:r>
        <w:rPr>
          <w:spacing w:val="25"/>
          <w:sz w:val="28"/>
        </w:rPr>
        <w:t xml:space="preserve">  </w:t>
      </w:r>
      <w:r>
        <w:rPr>
          <w:sz w:val="28"/>
        </w:rPr>
        <w:t>Функция</w:t>
      </w:r>
      <w:r>
        <w:rPr>
          <w:spacing w:val="26"/>
          <w:sz w:val="28"/>
        </w:rPr>
        <w:t xml:space="preserve">  </w:t>
      </w:r>
      <w:r>
        <w:rPr>
          <w:sz w:val="28"/>
        </w:rPr>
        <w:t>букв</w:t>
      </w:r>
      <w:r>
        <w:rPr>
          <w:spacing w:val="29"/>
          <w:sz w:val="28"/>
        </w:rPr>
        <w:t xml:space="preserve">  </w:t>
      </w:r>
      <w:r>
        <w:rPr>
          <w:b/>
          <w:sz w:val="28"/>
        </w:rPr>
        <w:t>е,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ё,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ю,</w:t>
      </w:r>
      <w:r>
        <w:rPr>
          <w:b/>
          <w:spacing w:val="25"/>
          <w:sz w:val="28"/>
        </w:rPr>
        <w:t xml:space="preserve">  </w:t>
      </w:r>
      <w:r>
        <w:rPr>
          <w:b/>
          <w:spacing w:val="-5"/>
          <w:sz w:val="28"/>
        </w:rPr>
        <w:t>я</w:t>
      </w:r>
      <w:r>
        <w:rPr>
          <w:spacing w:val="-5"/>
          <w:sz w:val="28"/>
        </w:rPr>
        <w:t>.</w:t>
      </w:r>
    </w:p>
    <w:p w:rsidR="00C921FF" w:rsidRDefault="00C921FF" w:rsidP="00C921FF">
      <w:pPr>
        <w:pStyle w:val="a3"/>
        <w:spacing w:line="322" w:lineRule="exact"/>
      </w:pPr>
      <w:r>
        <w:t>Установление</w:t>
      </w:r>
      <w:r>
        <w:rPr>
          <w:spacing w:val="-7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слове.</w:t>
      </w:r>
    </w:p>
    <w:p w:rsidR="00C921FF" w:rsidRDefault="00C921FF" w:rsidP="00C921FF">
      <w:pPr>
        <w:pStyle w:val="a3"/>
        <w:ind w:right="228" w:firstLine="707"/>
      </w:pPr>
      <w:r>
        <w:rPr>
          <w:b/>
        </w:rPr>
        <w:t xml:space="preserve">Лексика. </w:t>
      </w:r>
      <w:r>
        <w:t>Лексическое значение слова. Однозначные и многозначные слова.</w:t>
      </w:r>
      <w:r>
        <w:rPr>
          <w:spacing w:val="-8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антонимы,</w:t>
      </w:r>
      <w:r>
        <w:rPr>
          <w:spacing w:val="-5"/>
        </w:rPr>
        <w:t xml:space="preserve"> </w:t>
      </w:r>
      <w:r>
        <w:t>омонимы.</w:t>
      </w:r>
      <w:r>
        <w:rPr>
          <w:spacing w:val="-6"/>
        </w:rPr>
        <w:t xml:space="preserve"> </w:t>
      </w:r>
      <w:r>
        <w:t>Прямое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C921FF" w:rsidRDefault="00C921FF" w:rsidP="00C921FF">
      <w:pPr>
        <w:pStyle w:val="a3"/>
        <w:spacing w:line="322" w:lineRule="exact"/>
        <w:ind w:left="1170"/>
      </w:pPr>
      <w:r>
        <w:t>Устойчивые</w:t>
      </w:r>
      <w:r>
        <w:rPr>
          <w:spacing w:val="-7"/>
        </w:rPr>
        <w:t xml:space="preserve"> </w:t>
      </w:r>
      <w:r>
        <w:t>сочетания</w:t>
      </w:r>
      <w:r>
        <w:rPr>
          <w:spacing w:val="-5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словарями.</w:t>
      </w:r>
    </w:p>
    <w:p w:rsidR="00C921FF" w:rsidRDefault="00C921FF" w:rsidP="00C921FF">
      <w:pPr>
        <w:pStyle w:val="a3"/>
        <w:ind w:right="226" w:firstLine="707"/>
      </w:pPr>
      <w:r>
        <w:rPr>
          <w:b/>
        </w:rPr>
        <w:t xml:space="preserve">Слово и предложение. </w:t>
      </w:r>
      <w:r>
        <w:t>Восприятие слова как объекта изучения, материала для анализа. Наблюдение над значением слова. Однокоренные слова и</w:t>
      </w:r>
      <w:r>
        <w:rPr>
          <w:spacing w:val="40"/>
        </w:rPr>
        <w:t xml:space="preserve"> </w:t>
      </w:r>
      <w:r>
        <w:t>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Порядок</w:t>
      </w:r>
      <w:r>
        <w:rPr>
          <w:spacing w:val="29"/>
        </w:rPr>
        <w:t xml:space="preserve">  </w:t>
      </w:r>
      <w:r>
        <w:t>слов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предложении</w:t>
      </w:r>
      <w:r>
        <w:rPr>
          <w:spacing w:val="33"/>
        </w:rPr>
        <w:t xml:space="preserve">  </w:t>
      </w:r>
      <w:r>
        <w:t>(подлежащее</w:t>
      </w:r>
      <w:r>
        <w:rPr>
          <w:spacing w:val="31"/>
        </w:rPr>
        <w:t xml:space="preserve">  </w:t>
      </w:r>
      <w:r>
        <w:t>предшествует</w:t>
      </w:r>
      <w:r>
        <w:rPr>
          <w:spacing w:val="33"/>
        </w:rPr>
        <w:t xml:space="preserve">  </w:t>
      </w:r>
      <w:r>
        <w:rPr>
          <w:spacing w:val="-2"/>
        </w:rPr>
        <w:t>сказуемому).</w:t>
      </w:r>
    </w:p>
    <w:p w:rsidR="00C921FF" w:rsidRDefault="00C921FF" w:rsidP="00C921FF">
      <w:pPr>
        <w:sectPr w:rsid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a3"/>
        <w:spacing w:before="67"/>
        <w:ind w:right="230"/>
      </w:pPr>
      <w:r>
        <w:lastRenderedPageBreak/>
        <w:t>Работа с предложением. Связь слов в предложении. Виды предложений. Интонация в предложении. Простые и сложные предложения. Распространенные и нераспространенные предложения.</w:t>
      </w:r>
    </w:p>
    <w:p w:rsidR="00C921FF" w:rsidRDefault="00C921FF" w:rsidP="00C921FF">
      <w:pPr>
        <w:pStyle w:val="a3"/>
        <w:spacing w:before="2"/>
        <w:ind w:right="228" w:firstLine="707"/>
      </w:pPr>
      <w:r>
        <w:rPr>
          <w:b/>
        </w:rPr>
        <w:t xml:space="preserve">Текст. </w:t>
      </w:r>
      <w:r>
        <w:t>Общее представление о структуре текста. Заголовок. Красная строка в тексте. Тема и главная мысль текста.</w:t>
      </w:r>
      <w:r>
        <w:rPr>
          <w:spacing w:val="40"/>
        </w:rPr>
        <w:t xml:space="preserve"> </w:t>
      </w:r>
      <w:r>
        <w:t>Виды текста. Части текста.</w:t>
      </w:r>
    </w:p>
    <w:p w:rsidR="00C921FF" w:rsidRDefault="00C921FF" w:rsidP="00C921FF">
      <w:pPr>
        <w:pStyle w:val="2"/>
        <w:spacing w:before="4"/>
      </w:pPr>
      <w:r>
        <w:t>Морфология.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:rsidR="00C921FF" w:rsidRDefault="00C921FF" w:rsidP="00C921FF">
      <w:pPr>
        <w:pStyle w:val="a3"/>
        <w:ind w:right="223" w:firstLine="707"/>
      </w:pPr>
      <w:r>
        <w:rPr>
          <w:b/>
        </w:rPr>
        <w:t xml:space="preserve">Имя существительное. </w:t>
      </w:r>
      <w: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</w:t>
      </w:r>
      <w:r>
        <w:rPr>
          <w:spacing w:val="40"/>
        </w:rPr>
        <w:t xml:space="preserve"> </w:t>
      </w:r>
      <w:r>
        <w:t>имен существительных. Принадлежность у имен существительных (анам, ананъ, анасы). Сказуемость у имен существительных. Аффиксы словообразования имен существительных (-шы, ши, лык, лик). Изменение имен существительных по падежам. Изменение имен существительных в притяжательной форме. Изменение имен существительных в непритяжательной форме. Чередование согласных</w:t>
      </w:r>
      <w:r>
        <w:rPr>
          <w:spacing w:val="40"/>
        </w:rPr>
        <w:t xml:space="preserve"> </w:t>
      </w:r>
      <w:r>
        <w:rPr>
          <w:b/>
          <w:i/>
        </w:rPr>
        <w:t xml:space="preserve">къ, к, п </w:t>
      </w:r>
      <w:r>
        <w:t>в корне слова у существительных в форме принадлежности.</w:t>
      </w:r>
    </w:p>
    <w:p w:rsidR="00C921FF" w:rsidRDefault="00C921FF" w:rsidP="00C921FF">
      <w:pPr>
        <w:pStyle w:val="a3"/>
        <w:ind w:right="222" w:firstLine="707"/>
      </w:pPr>
      <w:r>
        <w:rPr>
          <w:b/>
        </w:rPr>
        <w:t xml:space="preserve">Имя прилагательное. </w:t>
      </w:r>
      <w:r>
        <w:t>Значение и употребление в речи. Аффиксы словообразования</w:t>
      </w:r>
      <w:r>
        <w:rPr>
          <w:spacing w:val="9"/>
        </w:rPr>
        <w:t xml:space="preserve"> </w:t>
      </w:r>
      <w:r>
        <w:t>имен</w:t>
      </w:r>
      <w:r>
        <w:rPr>
          <w:spacing w:val="10"/>
        </w:rPr>
        <w:t xml:space="preserve"> </w:t>
      </w:r>
      <w:r>
        <w:t>прилагательных</w:t>
      </w:r>
      <w:r>
        <w:rPr>
          <w:spacing w:val="10"/>
        </w:rPr>
        <w:t xml:space="preserve"> </w:t>
      </w:r>
      <w:r>
        <w:t>(-лы,</w:t>
      </w:r>
      <w:r>
        <w:rPr>
          <w:spacing w:val="9"/>
        </w:rPr>
        <w:t xml:space="preserve"> </w:t>
      </w:r>
      <w:r>
        <w:t>-ли,</w:t>
      </w:r>
      <w:r>
        <w:rPr>
          <w:spacing w:val="9"/>
        </w:rPr>
        <w:t xml:space="preserve"> </w:t>
      </w:r>
      <w:r>
        <w:t>-дай,</w:t>
      </w:r>
      <w:r>
        <w:rPr>
          <w:spacing w:val="9"/>
        </w:rPr>
        <w:t xml:space="preserve"> </w:t>
      </w:r>
      <w:r>
        <w:t>-дей,</w:t>
      </w:r>
      <w:r>
        <w:rPr>
          <w:spacing w:val="10"/>
        </w:rPr>
        <w:t xml:space="preserve"> </w:t>
      </w:r>
      <w:r>
        <w:t>-тай,</w:t>
      </w:r>
      <w:r>
        <w:rPr>
          <w:spacing w:val="9"/>
        </w:rPr>
        <w:t xml:space="preserve"> </w:t>
      </w:r>
      <w:r>
        <w:t>-тей,</w:t>
      </w:r>
      <w:r>
        <w:rPr>
          <w:spacing w:val="10"/>
        </w:rPr>
        <w:t xml:space="preserve"> </w:t>
      </w:r>
      <w:r>
        <w:t>-</w:t>
      </w:r>
      <w:r>
        <w:rPr>
          <w:spacing w:val="-4"/>
        </w:rPr>
        <w:t>сыз,</w:t>
      </w:r>
    </w:p>
    <w:p w:rsidR="00C921FF" w:rsidRDefault="00C921FF" w:rsidP="00C921FF">
      <w:pPr>
        <w:pStyle w:val="a3"/>
        <w:spacing w:line="321" w:lineRule="exact"/>
      </w:pPr>
      <w:r>
        <w:t>-сиз).</w:t>
      </w:r>
      <w:r>
        <w:rPr>
          <w:spacing w:val="-8"/>
        </w:rPr>
        <w:t xml:space="preserve"> </w:t>
      </w:r>
      <w:r>
        <w:t>Усилительные</w:t>
      </w:r>
      <w:r>
        <w:rPr>
          <w:spacing w:val="-6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(ак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ап-ак,</w:t>
      </w:r>
      <w:r>
        <w:rPr>
          <w:spacing w:val="-5"/>
        </w:rPr>
        <w:t xml:space="preserve"> </w:t>
      </w:r>
      <w:r>
        <w:t>коьк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коьп-</w:t>
      </w:r>
      <w:r>
        <w:rPr>
          <w:spacing w:val="-2"/>
        </w:rPr>
        <w:t>коьмек).</w:t>
      </w:r>
    </w:p>
    <w:p w:rsidR="00C921FF" w:rsidRDefault="00C921FF" w:rsidP="00C921FF">
      <w:pPr>
        <w:pStyle w:val="2"/>
        <w:spacing w:before="3" w:line="321" w:lineRule="exact"/>
        <w:jc w:val="left"/>
      </w:pPr>
      <w:r>
        <w:rPr>
          <w:spacing w:val="-2"/>
        </w:rPr>
        <w:t>Местоимение.</w:t>
      </w:r>
    </w:p>
    <w:p w:rsidR="00C921FF" w:rsidRDefault="00C921FF" w:rsidP="00C921FF">
      <w:pPr>
        <w:pStyle w:val="a3"/>
        <w:spacing w:line="320" w:lineRule="exact"/>
        <w:ind w:left="1170"/>
        <w:jc w:val="left"/>
      </w:pPr>
      <w:r>
        <w:t>Общее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местоимении. Значение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речи.</w:t>
      </w:r>
    </w:p>
    <w:p w:rsidR="00C921FF" w:rsidRDefault="00C921FF" w:rsidP="00C921FF">
      <w:pPr>
        <w:pStyle w:val="a3"/>
        <w:spacing w:line="322" w:lineRule="exact"/>
        <w:jc w:val="left"/>
      </w:pPr>
      <w:r>
        <w:t>Личные</w:t>
      </w:r>
      <w:r>
        <w:rPr>
          <w:spacing w:val="-4"/>
        </w:rPr>
        <w:t xml:space="preserve"> </w:t>
      </w:r>
      <w:r>
        <w:rPr>
          <w:spacing w:val="-2"/>
        </w:rPr>
        <w:t>местоимения.</w:t>
      </w:r>
    </w:p>
    <w:p w:rsidR="00C921FF" w:rsidRDefault="00C921FF" w:rsidP="00C921FF">
      <w:pPr>
        <w:pStyle w:val="a3"/>
        <w:spacing w:line="322" w:lineRule="exact"/>
        <w:ind w:left="1170"/>
      </w:pPr>
      <w:r>
        <w:rPr>
          <w:b/>
        </w:rPr>
        <w:t>Наречие</w:t>
      </w:r>
      <w:r>
        <w:t>.</w:t>
      </w:r>
      <w:r>
        <w:rPr>
          <w:spacing w:val="29"/>
        </w:rPr>
        <w:t xml:space="preserve"> 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C921FF" w:rsidRDefault="00C921FF" w:rsidP="00C921FF">
      <w:pPr>
        <w:pStyle w:val="a3"/>
        <w:ind w:right="231" w:firstLine="707"/>
      </w:pPr>
      <w:r>
        <w:rPr>
          <w:b/>
        </w:rPr>
        <w:t xml:space="preserve">Глагол. </w:t>
      </w:r>
      <w:r>
        <w:t xml:space="preserve">Значение и употребление в речи. Положительная и отрицательная формы глагола. Времена глагола. Глаголы повелительного </w:t>
      </w:r>
      <w:r>
        <w:rPr>
          <w:spacing w:val="-2"/>
        </w:rPr>
        <w:t>наклонения.</w:t>
      </w:r>
    </w:p>
    <w:p w:rsidR="00C921FF" w:rsidRDefault="00C921FF" w:rsidP="00C921FF">
      <w:pPr>
        <w:pStyle w:val="a3"/>
        <w:spacing w:before="2"/>
        <w:ind w:right="223" w:firstLine="707"/>
      </w:pPr>
      <w:r>
        <w:rPr>
          <w:b/>
        </w:rPr>
        <w:t xml:space="preserve">Уроки развития речи. </w:t>
      </w:r>
      <w:r>
        <w:t>Умение</w:t>
      </w:r>
      <w:r>
        <w:rPr>
          <w:spacing w:val="-1"/>
        </w:rPr>
        <w:t xml:space="preserve"> </w:t>
      </w:r>
      <w:r>
        <w:t>формулировать свои мысли</w:t>
      </w:r>
      <w:r>
        <w:rPr>
          <w:spacing w:val="40"/>
        </w:rPr>
        <w:t xml:space="preserve"> </w:t>
      </w:r>
      <w:r>
        <w:t>и аргументировать их, ясно и грамматически правильно говорить, излагать</w:t>
      </w:r>
      <w:r>
        <w:rPr>
          <w:spacing w:val="40"/>
        </w:rPr>
        <w:t xml:space="preserve"> </w:t>
      </w:r>
      <w:r>
        <w:t>свои мысли в устной и письменной</w:t>
      </w:r>
      <w:r>
        <w:rPr>
          <w:spacing w:val="40"/>
        </w:rPr>
        <w:t xml:space="preserve"> </w:t>
      </w:r>
      <w:r>
        <w:t xml:space="preserve">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 </w:t>
      </w:r>
      <w:r>
        <w:rPr>
          <w:spacing w:val="-2"/>
        </w:rPr>
        <w:t>рассуждение.</w:t>
      </w:r>
    </w:p>
    <w:p w:rsidR="00C921FF" w:rsidRDefault="00C921FF" w:rsidP="00C921FF">
      <w:pPr>
        <w:sectPr w:rsid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Default="00C921FF" w:rsidP="00C921FF">
      <w:pPr>
        <w:pStyle w:val="2"/>
        <w:spacing w:before="4" w:line="240" w:lineRule="auto"/>
        <w:ind w:right="6140"/>
      </w:pPr>
      <w:r>
        <w:lastRenderedPageBreak/>
        <w:t>2 КЛАСС</w:t>
      </w:r>
    </w:p>
    <w:p w:rsidR="00C921FF" w:rsidRDefault="00C921FF" w:rsidP="00C921FF">
      <w:pPr>
        <w:pStyle w:val="a3"/>
        <w:spacing w:line="316" w:lineRule="exact"/>
        <w:ind w:left="1170"/>
      </w:pPr>
      <w:r>
        <w:rPr>
          <w:b/>
        </w:rPr>
        <w:t>Речь</w:t>
      </w:r>
      <w:r>
        <w:t>.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C921FF" w:rsidRDefault="00C921FF" w:rsidP="00C921FF">
      <w:pPr>
        <w:pStyle w:val="a3"/>
        <w:ind w:right="230" w:firstLine="707"/>
      </w:pPr>
      <w:r>
        <w:rPr>
          <w:b/>
        </w:rPr>
        <w:t xml:space="preserve">Звуки и буквы. </w:t>
      </w:r>
      <w:r>
        <w:t>Гласные и согласные звуки. Ногайский алфавит. Буквы, обозначающие гласные и согласные звуки. Твердые и мягкие гласные звуки и буквы их обозначающие. Губные гласные звуки и буквы их обозначающие.</w:t>
      </w:r>
      <w:r>
        <w:rPr>
          <w:spacing w:val="-3"/>
        </w:rPr>
        <w:t xml:space="preserve"> </w:t>
      </w:r>
      <w:r>
        <w:t>Звонкие и</w:t>
      </w:r>
      <w:r>
        <w:rPr>
          <w:spacing w:val="-2"/>
        </w:rPr>
        <w:t xml:space="preserve"> </w:t>
      </w:r>
      <w:r>
        <w:t>глухие согласные звуки и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 xml:space="preserve">обозначающие. Буквы </w:t>
      </w:r>
      <w:r>
        <w:rPr>
          <w:b/>
        </w:rPr>
        <w:t>аь, оь, нъ, уь</w:t>
      </w:r>
      <w:r>
        <w:t>.</w:t>
      </w:r>
    </w:p>
    <w:p w:rsidR="00C921FF" w:rsidRDefault="00C921FF" w:rsidP="00C921FF">
      <w:pPr>
        <w:pStyle w:val="a3"/>
        <w:spacing w:before="1" w:line="322" w:lineRule="exact"/>
        <w:ind w:left="1170"/>
      </w:pPr>
      <w:r>
        <w:rPr>
          <w:b/>
        </w:rPr>
        <w:t>Слово.</w:t>
      </w:r>
      <w:r>
        <w:rPr>
          <w:b/>
          <w:spacing w:val="45"/>
        </w:rPr>
        <w:t xml:space="preserve">  </w:t>
      </w:r>
      <w:r>
        <w:t>Слово</w:t>
      </w:r>
      <w:r>
        <w:rPr>
          <w:spacing w:val="46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его</w:t>
      </w:r>
      <w:r>
        <w:rPr>
          <w:spacing w:val="46"/>
        </w:rPr>
        <w:t xml:space="preserve">  </w:t>
      </w:r>
      <w:r>
        <w:t>значение.</w:t>
      </w:r>
      <w:r>
        <w:rPr>
          <w:spacing w:val="45"/>
        </w:rPr>
        <w:t xml:space="preserve">  </w:t>
      </w:r>
      <w:r>
        <w:t>Слог.</w:t>
      </w:r>
      <w:r>
        <w:rPr>
          <w:spacing w:val="46"/>
        </w:rPr>
        <w:t xml:space="preserve">  </w:t>
      </w:r>
      <w:r>
        <w:t>Ударение.</w:t>
      </w:r>
      <w:r>
        <w:rPr>
          <w:spacing w:val="45"/>
        </w:rPr>
        <w:t xml:space="preserve">  </w:t>
      </w:r>
      <w:r>
        <w:t>Перенос</w:t>
      </w:r>
      <w:r>
        <w:rPr>
          <w:spacing w:val="46"/>
        </w:rPr>
        <w:t xml:space="preserve">  </w:t>
      </w:r>
      <w:r>
        <w:rPr>
          <w:spacing w:val="-2"/>
        </w:rPr>
        <w:t>слов.</w:t>
      </w:r>
    </w:p>
    <w:p w:rsidR="00C921FF" w:rsidRDefault="00C921FF" w:rsidP="00C921FF">
      <w:pPr>
        <w:pStyle w:val="a3"/>
        <w:spacing w:line="322" w:lineRule="exact"/>
      </w:pPr>
      <w:r>
        <w:t>Однокоренные</w:t>
      </w:r>
      <w:r>
        <w:rPr>
          <w:spacing w:val="-7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Синонимы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антонимы.</w:t>
      </w:r>
    </w:p>
    <w:p w:rsidR="00C921FF" w:rsidRDefault="00C921FF" w:rsidP="00C921FF">
      <w:pPr>
        <w:spacing w:line="322" w:lineRule="exact"/>
        <w:ind w:left="1170"/>
        <w:jc w:val="both"/>
        <w:rPr>
          <w:sz w:val="28"/>
        </w:rPr>
      </w:pPr>
      <w:r>
        <w:rPr>
          <w:b/>
          <w:sz w:val="28"/>
        </w:rPr>
        <w:t>Предложение.</w:t>
      </w:r>
      <w:r>
        <w:rPr>
          <w:b/>
          <w:spacing w:val="35"/>
          <w:sz w:val="28"/>
        </w:rPr>
        <w:t xml:space="preserve">  </w:t>
      </w:r>
      <w:r>
        <w:rPr>
          <w:sz w:val="28"/>
        </w:rPr>
        <w:t>Виды</w:t>
      </w:r>
      <w:r>
        <w:rPr>
          <w:spacing w:val="38"/>
          <w:sz w:val="28"/>
        </w:rPr>
        <w:t xml:space="preserve">  </w:t>
      </w:r>
      <w:r>
        <w:rPr>
          <w:sz w:val="28"/>
        </w:rPr>
        <w:t>предложений.</w:t>
      </w:r>
      <w:r>
        <w:rPr>
          <w:spacing w:val="38"/>
          <w:sz w:val="28"/>
        </w:rPr>
        <w:t xml:space="preserve">  </w:t>
      </w:r>
      <w:r>
        <w:rPr>
          <w:sz w:val="28"/>
        </w:rPr>
        <w:t>Главные</w:t>
      </w:r>
      <w:r>
        <w:rPr>
          <w:spacing w:val="37"/>
          <w:sz w:val="28"/>
        </w:rPr>
        <w:t xml:space="preserve">  </w:t>
      </w:r>
      <w:r>
        <w:rPr>
          <w:sz w:val="28"/>
        </w:rPr>
        <w:t>члены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предложения.</w:t>
      </w:r>
    </w:p>
    <w:p w:rsidR="00C921FF" w:rsidRDefault="00C921FF" w:rsidP="00C921FF">
      <w:pPr>
        <w:pStyle w:val="a3"/>
      </w:pPr>
      <w:r>
        <w:t>Второстепенные</w:t>
      </w:r>
      <w:r>
        <w:rPr>
          <w:spacing w:val="-8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предложения.</w:t>
      </w:r>
      <w:r>
        <w:rPr>
          <w:spacing w:val="-6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предложении.</w:t>
      </w:r>
    </w:p>
    <w:p w:rsidR="00C921FF" w:rsidRDefault="00C921FF" w:rsidP="00C921FF">
      <w:pPr>
        <w:pStyle w:val="a3"/>
        <w:spacing w:before="2" w:line="322" w:lineRule="exact"/>
        <w:ind w:left="1170"/>
      </w:pPr>
      <w:r>
        <w:rPr>
          <w:b/>
        </w:rPr>
        <w:t>Части</w:t>
      </w:r>
      <w:r>
        <w:rPr>
          <w:b/>
          <w:spacing w:val="-8"/>
        </w:rPr>
        <w:t xml:space="preserve"> </w:t>
      </w:r>
      <w:r>
        <w:rPr>
          <w:b/>
        </w:rPr>
        <w:t>речи.</w:t>
      </w:r>
      <w:r>
        <w:rPr>
          <w:b/>
          <w:spacing w:val="-6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существительное.</w:t>
      </w:r>
      <w:r>
        <w:rPr>
          <w:spacing w:val="-6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прилагательное.</w:t>
      </w:r>
      <w:r>
        <w:rPr>
          <w:spacing w:val="-6"/>
        </w:rPr>
        <w:t xml:space="preserve"> </w:t>
      </w:r>
      <w:r>
        <w:rPr>
          <w:spacing w:val="-2"/>
        </w:rPr>
        <w:t>Глагол.</w:t>
      </w:r>
    </w:p>
    <w:p w:rsidR="00C921FF" w:rsidRDefault="00C921FF" w:rsidP="00C921FF">
      <w:pPr>
        <w:ind w:left="1170"/>
        <w:rPr>
          <w:sz w:val="28"/>
        </w:rPr>
      </w:pPr>
      <w:r>
        <w:rPr>
          <w:b/>
          <w:sz w:val="28"/>
        </w:rPr>
        <w:t>Повторение.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Звуки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буквы.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Слово.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D27C9A" w:rsidRDefault="00C921FF" w:rsidP="00C921FF">
      <w:r>
        <w:t>Уроки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речи</w:t>
      </w:r>
    </w:p>
    <w:p w:rsidR="00C921FF" w:rsidRDefault="00C921FF" w:rsidP="00C921FF"/>
    <w:p w:rsidR="00C921FF" w:rsidRPr="00C921FF" w:rsidRDefault="00C921FF" w:rsidP="00C921FF">
      <w:pPr>
        <w:jc w:val="center"/>
        <w:rPr>
          <w:sz w:val="28"/>
          <w:szCs w:val="28"/>
        </w:rPr>
      </w:pPr>
      <w:r w:rsidRPr="00C921FF">
        <w:rPr>
          <w:b/>
          <w:sz w:val="28"/>
          <w:szCs w:val="28"/>
        </w:rPr>
        <w:t xml:space="preserve">В результате изучения ногайского языка в 2 классах ученик должен </w:t>
      </w:r>
      <w:r w:rsidRPr="00C921FF">
        <w:rPr>
          <w:b/>
          <w:i/>
          <w:sz w:val="28"/>
          <w:szCs w:val="28"/>
        </w:rPr>
        <w:t>знать/понимать</w:t>
      </w:r>
      <w:r w:rsidRPr="00C921FF">
        <w:rPr>
          <w:sz w:val="28"/>
          <w:szCs w:val="28"/>
        </w:rPr>
        <w:t>:</w:t>
      </w:r>
    </w:p>
    <w:p w:rsidR="00C921FF" w:rsidRPr="00C921FF" w:rsidRDefault="00C921FF" w:rsidP="00C921FF">
      <w:pPr>
        <w:rPr>
          <w:sz w:val="28"/>
          <w:szCs w:val="28"/>
        </w:rPr>
      </w:pP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виды предложений по цели высказывания ( без терминологии) и эмоциональной окраске, предложения восклицательные и невосклицательные по интонации;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оформление предложений на письме;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смысл близких детям по тематике пословиц и поговорок;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слова, называющие предмет, действие предмета и признак предмета;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различие между звуками и буквами; гласные и согласные звуки и буквы, их обозначение;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звук -</w:t>
      </w:r>
      <w:r w:rsidRPr="00C921FF">
        <w:rPr>
          <w:b/>
          <w:sz w:val="28"/>
          <w:szCs w:val="28"/>
        </w:rPr>
        <w:t>й-</w:t>
      </w:r>
      <w:r w:rsidRPr="00C921FF">
        <w:rPr>
          <w:sz w:val="28"/>
          <w:szCs w:val="28"/>
        </w:rPr>
        <w:t xml:space="preserve">   и буквой –</w:t>
      </w:r>
      <w:r w:rsidRPr="00C921FF">
        <w:rPr>
          <w:b/>
          <w:sz w:val="28"/>
          <w:szCs w:val="28"/>
        </w:rPr>
        <w:t>й-</w:t>
      </w:r>
      <w:r w:rsidRPr="00C921FF">
        <w:rPr>
          <w:sz w:val="28"/>
          <w:szCs w:val="28"/>
        </w:rPr>
        <w:t>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слогообразующую роль гласного звука в слове, деление слова на слоги и для переноса;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гласные ударные и безударные;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согласные твёрдые и мягкие, обозначение мягкости согласных на письме;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согласные только твёрдые, согласные только мягкие;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согласные, парные по звонкости и глухости;</w:t>
      </w:r>
    </w:p>
    <w:p w:rsidR="00C921FF" w:rsidRPr="00C921FF" w:rsidRDefault="00C921FF" w:rsidP="00C921FF">
      <w:pPr>
        <w:rPr>
          <w:sz w:val="28"/>
          <w:szCs w:val="28"/>
        </w:rPr>
      </w:pPr>
    </w:p>
    <w:p w:rsidR="00C921FF" w:rsidRPr="00C921FF" w:rsidRDefault="00C921FF" w:rsidP="00C921FF">
      <w:pPr>
        <w:rPr>
          <w:b/>
          <w:i/>
          <w:sz w:val="28"/>
          <w:szCs w:val="28"/>
        </w:rPr>
      </w:pPr>
      <w:r w:rsidRPr="00C921FF">
        <w:rPr>
          <w:sz w:val="28"/>
          <w:szCs w:val="28"/>
        </w:rPr>
        <w:t xml:space="preserve">     </w:t>
      </w:r>
      <w:r w:rsidRPr="00C921FF">
        <w:rPr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передачи в устной речи эмоциональной окраске предложений и выбора интонации, соответствующей речевой ситуации;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соблюдения орфоэпических норм ( норм литературного произношения ) в наиболее употребительных словах;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оформлений на письме предложений, различных по цели высказывания и эмоциональной окраске; правильного употребления знаков препинания в конце предложения ( точка, вопросительный и восклицательный знаки ); правильного употребления прописной буквы в начале предложения;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деления слов на слоги и для переноса;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определения ударного слога в слове;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lastRenderedPageBreak/>
        <w:t xml:space="preserve">     использования прописной буквы в именах собственных;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обозначения в словах мягкости согласных звуков на письме;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правильного списывания слов и предложений, написанных печатным и рукописным шрифтом;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письма под диктовку текстов (10-15 слов) с известными орфограммами и знаками препинания;</w:t>
      </w:r>
    </w:p>
    <w:p w:rsidR="00C921FF" w:rsidRPr="00C921FF" w:rsidRDefault="00C921FF" w:rsidP="00C921FF">
      <w:pPr>
        <w:rPr>
          <w:sz w:val="28"/>
          <w:szCs w:val="28"/>
        </w:rPr>
      </w:pPr>
      <w:r w:rsidRPr="00C921FF">
        <w:rPr>
          <w:sz w:val="28"/>
          <w:szCs w:val="28"/>
        </w:rPr>
        <w:t xml:space="preserve">     устного составления текста из 3 – 5 предложений, разных по цели высказывания, на определённую тему.</w:t>
      </w:r>
    </w:p>
    <w:p w:rsidR="00C921FF" w:rsidRDefault="00C921FF" w:rsidP="00C921FF">
      <w:pPr>
        <w:spacing w:after="2"/>
        <w:ind w:left="462" w:right="1169"/>
        <w:jc w:val="both"/>
        <w:rPr>
          <w:b/>
          <w:sz w:val="28"/>
        </w:rPr>
      </w:pPr>
    </w:p>
    <w:p w:rsidR="00C921FF" w:rsidRDefault="00C921FF" w:rsidP="00C921FF">
      <w:pPr>
        <w:spacing w:after="2"/>
        <w:ind w:left="462" w:right="1169"/>
        <w:jc w:val="both"/>
        <w:rPr>
          <w:b/>
          <w:sz w:val="28"/>
        </w:rPr>
      </w:pPr>
      <w:r>
        <w:rPr>
          <w:b/>
          <w:sz w:val="28"/>
        </w:rPr>
        <w:t>Примерное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письменных,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 (по годам обучения)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515"/>
        <w:gridCol w:w="1515"/>
        <w:gridCol w:w="1516"/>
        <w:gridCol w:w="1518"/>
      </w:tblGrid>
      <w:tr w:rsidR="00C921FF" w:rsidTr="004C4AFF">
        <w:trPr>
          <w:trHeight w:val="323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Ногайский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C921FF" w:rsidTr="004C4AFF">
        <w:trPr>
          <w:trHeight w:val="321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Словарный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921FF" w:rsidTr="004C4AFF">
        <w:trPr>
          <w:trHeight w:val="321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Контрольный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921FF" w:rsidTr="004C4AFF">
        <w:trPr>
          <w:trHeight w:val="323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921FF" w:rsidTr="004C4AFF">
        <w:trPr>
          <w:trHeight w:val="321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921FF" w:rsidTr="004C4AFF">
        <w:trPr>
          <w:trHeight w:val="321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921FF" w:rsidTr="004C4AFF">
        <w:trPr>
          <w:trHeight w:val="323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921FF" w:rsidTr="004C4AFF">
        <w:trPr>
          <w:trHeight w:val="321"/>
        </w:trPr>
        <w:tc>
          <w:tcPr>
            <w:tcW w:w="3512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</w:tcPr>
          <w:p w:rsidR="00C921FF" w:rsidRDefault="00C921FF" w:rsidP="004C4AF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6" w:type="dxa"/>
          </w:tcPr>
          <w:p w:rsidR="00C921FF" w:rsidRDefault="00C921FF" w:rsidP="004C4AF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8" w:type="dxa"/>
          </w:tcPr>
          <w:p w:rsidR="00C921FF" w:rsidRDefault="00C921FF" w:rsidP="004C4AF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C921FF" w:rsidRDefault="00C921FF" w:rsidP="00C921FF">
      <w:pPr>
        <w:spacing w:line="301" w:lineRule="exact"/>
        <w:rPr>
          <w:sz w:val="28"/>
        </w:rPr>
      </w:pPr>
    </w:p>
    <w:p w:rsidR="00C921FF" w:rsidRDefault="00C921FF" w:rsidP="00C921FF">
      <w:pPr>
        <w:tabs>
          <w:tab w:val="left" w:pos="1350"/>
        </w:tabs>
        <w:rPr>
          <w:sz w:val="28"/>
        </w:rPr>
      </w:pPr>
      <w:r>
        <w:rPr>
          <w:sz w:val="28"/>
        </w:rPr>
        <w:tab/>
      </w:r>
    </w:p>
    <w:p w:rsidR="00C921FF" w:rsidRDefault="00C921FF" w:rsidP="00C921FF">
      <w:pPr>
        <w:pStyle w:val="1"/>
        <w:spacing w:line="321" w:lineRule="exact"/>
        <w:jc w:val="both"/>
      </w:pPr>
      <w:r>
        <w:t>ПРОВЕРКА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921FF" w:rsidRDefault="00C921FF" w:rsidP="00C921FF">
      <w:pPr>
        <w:pStyle w:val="a3"/>
        <w:ind w:right="223" w:firstLine="707"/>
      </w:pPr>
      <w:r>
        <w:t>Основные виды письменных работ по ногайскому языку: списывание, диктанты (объяснительные, предупредительные, зрительные, творческие, контрольные, словарные и т.д.), обучающие изложения и сочинения.</w:t>
      </w:r>
    </w:p>
    <w:p w:rsidR="00C921FF" w:rsidRDefault="00C921FF" w:rsidP="00C921FF">
      <w:pPr>
        <w:ind w:left="462" w:right="223" w:firstLine="707"/>
        <w:jc w:val="both"/>
        <w:rPr>
          <w:sz w:val="28"/>
        </w:rPr>
      </w:pPr>
      <w:r>
        <w:rPr>
          <w:b/>
          <w:sz w:val="28"/>
        </w:rPr>
        <w:t>Примерное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словарных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диктантов: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8- 10; III класс – 10-12; IV класс – 12-15.</w:t>
      </w:r>
    </w:p>
    <w:p w:rsidR="00C921FF" w:rsidRDefault="00C921FF" w:rsidP="00C921FF">
      <w:pPr>
        <w:spacing w:before="2"/>
        <w:ind w:left="462" w:right="222" w:firstLine="707"/>
        <w:jc w:val="both"/>
        <w:rPr>
          <w:sz w:val="28"/>
        </w:rPr>
      </w:pPr>
      <w:r>
        <w:rPr>
          <w:b/>
          <w:sz w:val="28"/>
        </w:rPr>
        <w:t xml:space="preserve">Количество слов в текстах, предназначенных для контрольных диктантов: </w:t>
      </w:r>
      <w:r>
        <w:rPr>
          <w:sz w:val="28"/>
        </w:rPr>
        <w:t>I класс, конец года – 15-17; II класс, первое полугодие – 25-30, конец года – 35-45; III класс, конец первого полугодия – 45-55, конец года – 55-65; IV класс, конец полугодия – 65-70, конец года – 75-80.</w:t>
      </w:r>
    </w:p>
    <w:p w:rsidR="00C921FF" w:rsidRDefault="00C921FF" w:rsidP="00C921FF">
      <w:pPr>
        <w:pStyle w:val="a3"/>
        <w:ind w:right="222" w:firstLine="707"/>
      </w:pPr>
      <w:r>
        <w:rPr>
          <w:b/>
        </w:rPr>
        <w:t xml:space="preserve">Количество слов в текстах для изложений: </w:t>
      </w:r>
      <w:r>
        <w:t>II класс, первое полуго- дие – примерно 40-50 слов, конец года – 50-65 слов; III класс, конец первого полугодия – 60-70 слов, конец года – 70-85 слов; IV класс, конец первого по- лугодия – 80-90 слов, конец года – 95-100 слов.</w:t>
      </w:r>
    </w:p>
    <w:p w:rsidR="00C921FF" w:rsidRDefault="00C921FF" w:rsidP="00C921FF">
      <w:pPr>
        <w:pStyle w:val="a3"/>
        <w:ind w:right="225" w:firstLine="707"/>
      </w:pPr>
      <w:r>
        <w:t>В текстах, предназначенных для изложения, количество слов для каж- дого класса соответственно увеличивается на</w:t>
      </w:r>
      <w:r>
        <w:rPr>
          <w:spacing w:val="-2"/>
        </w:rPr>
        <w:t xml:space="preserve"> </w:t>
      </w:r>
      <w:r>
        <w:t>15-20. Содержание текстов</w:t>
      </w:r>
      <w:r>
        <w:rPr>
          <w:spacing w:val="-3"/>
        </w:rPr>
        <w:t xml:space="preserve"> </w:t>
      </w:r>
      <w:r>
        <w:t>ока- зывает познавательное, воспитательное воздействие на учащихся.</w:t>
      </w:r>
    </w:p>
    <w:p w:rsidR="00C921FF" w:rsidRPr="00C921FF" w:rsidRDefault="00C921FF" w:rsidP="00C921FF">
      <w:pPr>
        <w:rPr>
          <w:sz w:val="28"/>
          <w:szCs w:val="28"/>
        </w:rPr>
      </w:pPr>
    </w:p>
    <w:p w:rsidR="00C921FF" w:rsidRPr="00C921FF" w:rsidRDefault="00C921FF" w:rsidP="00C921FF">
      <w:pPr>
        <w:tabs>
          <w:tab w:val="left" w:pos="1350"/>
        </w:tabs>
        <w:rPr>
          <w:sz w:val="28"/>
        </w:rPr>
        <w:sectPr w:rsidR="00C921FF" w:rsidRPr="00C921FF">
          <w:pgSz w:w="11910" w:h="16840"/>
          <w:pgMar w:top="1040" w:right="620" w:bottom="1200" w:left="1240" w:header="0" w:footer="1003" w:gutter="0"/>
          <w:cols w:space="720"/>
        </w:sectPr>
      </w:pPr>
    </w:p>
    <w:p w:rsidR="00C921FF" w:rsidRPr="00C921FF" w:rsidRDefault="00C921FF" w:rsidP="00C921FF">
      <w:pPr>
        <w:rPr>
          <w:sz w:val="28"/>
          <w:szCs w:val="28"/>
        </w:rPr>
      </w:pPr>
    </w:p>
    <w:p w:rsidR="00C921FF" w:rsidRPr="00C921FF" w:rsidRDefault="00C921FF" w:rsidP="00C921FF">
      <w:pPr>
        <w:rPr>
          <w:sz w:val="28"/>
          <w:szCs w:val="28"/>
        </w:rPr>
      </w:pPr>
    </w:p>
    <w:p w:rsidR="00C921FF" w:rsidRPr="00C921FF" w:rsidRDefault="00C921FF" w:rsidP="00C921FF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C921FF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p w:rsidR="00C921FF" w:rsidRPr="00C921FF" w:rsidRDefault="00C921FF" w:rsidP="00C921FF">
      <w:pPr>
        <w:jc w:val="center"/>
        <w:rPr>
          <w:b/>
          <w:color w:val="000000"/>
          <w:shd w:val="clear" w:color="auto" w:fill="FFFFFF"/>
        </w:rPr>
      </w:pPr>
    </w:p>
    <w:p w:rsidR="00C921FF" w:rsidRPr="00C921FF" w:rsidRDefault="00C921FF" w:rsidP="00C921FF">
      <w:pPr>
        <w:jc w:val="center"/>
        <w:rPr>
          <w:b/>
          <w:color w:val="000000"/>
          <w:shd w:val="clear" w:color="auto" w:fill="FFFFFF"/>
        </w:rPr>
      </w:pPr>
      <w:r w:rsidRPr="00C921FF">
        <w:rPr>
          <w:b/>
          <w:color w:val="000000"/>
          <w:shd w:val="clear" w:color="auto" w:fill="FFFFFF"/>
        </w:rPr>
        <w:t>Родной язык</w:t>
      </w:r>
    </w:p>
    <w:p w:rsidR="00C921FF" w:rsidRPr="00C921FF" w:rsidRDefault="00C921FF" w:rsidP="00C921FF">
      <w:pPr>
        <w:rPr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446"/>
        <w:gridCol w:w="974"/>
        <w:gridCol w:w="1661"/>
        <w:gridCol w:w="1105"/>
        <w:gridCol w:w="1065"/>
      </w:tblGrid>
      <w:tr w:rsidR="00C921FF" w:rsidRPr="00C921FF" w:rsidTr="004C4AFF">
        <w:tc>
          <w:tcPr>
            <w:tcW w:w="817" w:type="dxa"/>
            <w:vMerge w:val="restart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Изучаемый раздел. Тема урока.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Кол-во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Домашнее задание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Дата проведения</w:t>
            </w:r>
          </w:p>
        </w:tc>
      </w:tr>
      <w:tr w:rsidR="00C921FF" w:rsidRPr="00C921FF" w:rsidTr="004C4AFF">
        <w:tc>
          <w:tcPr>
            <w:tcW w:w="817" w:type="dxa"/>
            <w:vMerge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По плану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Факт</w:t>
            </w: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 – тилдинъ негизи.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01.09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 куьби-йыйма.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Упр.5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03.09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ascii="Times New Roman CYR" w:hAnsi="Times New Roman CYR"/>
              </w:rPr>
            </w:pPr>
            <w:r w:rsidRPr="00C921FF">
              <w:rPr>
                <w:rFonts w:eastAsia="Calibri"/>
              </w:rPr>
              <w:t>Сес эм буква.</w:t>
            </w:r>
            <w:r w:rsidRPr="00C921FF">
              <w:rPr>
                <w:rFonts w:ascii="Times New Roman CYR" w:hAnsi="Times New Roman CYR"/>
              </w:rPr>
              <w:t xml:space="preserve"> </w:t>
            </w:r>
          </w:p>
          <w:p w:rsidR="00C921FF" w:rsidRPr="00C921FF" w:rsidRDefault="00C921FF" w:rsidP="00C921FF">
            <w:pPr>
              <w:rPr>
                <w:rFonts w:eastAsia="Times New Roman"/>
                <w:b/>
                <w:i/>
              </w:rPr>
            </w:pPr>
            <w:r w:rsidRPr="00C921FF">
              <w:rPr>
                <w:rFonts w:ascii="Times New Roman CYR" w:hAnsi="Times New Roman CYR"/>
                <w:b/>
                <w:i/>
              </w:rPr>
              <w:t>Международный день распространения грамотности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08.09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Созыксеслер.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Упр.18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10.09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Тартык сеслер.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17.09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Каты созыклар.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22.09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Юмсаксозыклар.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Упр.34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24.09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Сингармонизм законы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Упр.37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29.09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Диктант."Бизим класс".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01.10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Сочинение по картине.Язда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06.10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К,г буквалардынъсеслери.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Упр.45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08.10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Бувын.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Упр.48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13.10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Соьзлерди дуры сбувынлав.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Упр.53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15.10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  коьшируьв</w:t>
            </w:r>
          </w:p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Упр.59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20.10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Сыдырада ялгы заьрип.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Упр.62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22.10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Юмаклар шешуьв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Упр.67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27.10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А , буквалы соьзлер.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ascii="Times New Roman CYR" w:hAnsi="Times New Roman CYR"/>
                <w:b/>
                <w:i/>
              </w:rPr>
              <w:t xml:space="preserve"> День народного единства</w:t>
            </w: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Упр.74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29.10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Аь,буквалысоьзлер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Упр.77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10.11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Сочинение.Табиат.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12.11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lastRenderedPageBreak/>
              <w:t>20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Соьзде И сеси.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Упр.81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17.11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Соьзде Ы сеси.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Упр.88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19.11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Диктант</w:t>
            </w: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24.11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О,буквалы соьзлер.</w:t>
            </w:r>
          </w:p>
          <w:p w:rsidR="00C921FF" w:rsidRPr="00C921FF" w:rsidRDefault="00C921FF" w:rsidP="00C921FF">
            <w:pPr>
              <w:rPr>
                <w:rFonts w:eastAsia="Times New Roman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Упр.94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26.11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Оь,буквалы соьзлер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Упр.99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01.12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Изложение.Коьк мысык.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03.12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Соьзде У сеси.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Упр.102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08.12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Соьзде Уь сеси.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Упр.107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10.12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Сочинение.Кыста.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15.12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29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Э сеслисоьзлер.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Упр.111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17.12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Е сесли соьзлер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Упр.119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22.12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Изложение.Дослык.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24.12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Е сеси орыс соьзлерде.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Упр.123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29.12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Йо-ногайсоьзлерде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Упр.127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12.01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Й и,бувынлысоьзлер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Упр.132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14.01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Й ы ,бувынлысоьзлер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Упр.139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19.01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Диктант.Орман.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21.01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Ч,щ,ц,нъ буквалар.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Упр.144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26.01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Ногай алфавити.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Упр.147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28.01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39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Кайтаралав дериси.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Упр.150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02.02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Изложение.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04.02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Суьвре тбойынша хабартуьз.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Упр.153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09.02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Ким? соравы.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Упр.158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11.02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Не? соравы.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Упр.162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16.02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Ким? Не?соравлар баскалыгы.</w:t>
            </w:r>
          </w:p>
          <w:p w:rsidR="00C921FF" w:rsidRPr="00C921FF" w:rsidRDefault="00C921FF" w:rsidP="00C921FF">
            <w:pPr>
              <w:rPr>
                <w:rFonts w:eastAsia="Times New Roman"/>
                <w:b/>
                <w:i/>
              </w:rPr>
            </w:pPr>
            <w:r w:rsidRPr="00C921FF">
              <w:rPr>
                <w:rFonts w:ascii="Times New Roman CYR" w:hAnsi="Times New Roman CYR"/>
                <w:b/>
                <w:i/>
              </w:rPr>
              <w:t>Международный день родного языка</w:t>
            </w: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Упр.165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18.02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Аьдем атынд  ауьйкен буква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Упр.169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25.02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lastRenderedPageBreak/>
              <w:t>46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Тукым басында уьйкен  буква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Упр.174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02.03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Сочинение.Язлык.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04.03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Айванлар атында уьйкен буква.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Упр.179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09.03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49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Контрольное списывание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11.03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Алал дос.Хабартуьзуьв.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Упр.182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16.03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Кала,авылларда уьйкен буква.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Упр.187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18.03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Сувларда,орамларда бас буква.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Упр.191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01.04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Кайдай,кайсысоравлар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Упр.195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06.04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Предметтинъ белгиси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Упр.199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08.04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Диктант.Язлык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13.04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Не этеди? соравы.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Упр.202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15.04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Сочинение по картине. Утро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20.04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Хабар туьзуьв терек  акында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Упр.207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22.04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59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Соьзлер байланысы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Упр.210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27.04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60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Точкалы йыйма.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Сорав белгиси.</w:t>
            </w: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Упр.213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29.04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61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Тавыслав белги.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Упр.220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04.05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62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Хат язув.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Упр.227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06.05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63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Соьзлик  пен ислев.</w:t>
            </w:r>
          </w:p>
          <w:p w:rsidR="00C921FF" w:rsidRPr="00C921FF" w:rsidRDefault="00C921FF" w:rsidP="00C921FF">
            <w:pPr>
              <w:rPr>
                <w:rFonts w:eastAsia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Упр.231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11.05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64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Диктант.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13.05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65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Кайтаралав.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Упр.235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18.05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66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Сес эм буква.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Упр.239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20.05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67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Calibri"/>
              </w:rPr>
            </w:pPr>
            <w:r w:rsidRPr="00C921FF">
              <w:rPr>
                <w:rFonts w:eastAsia="Calibri"/>
              </w:rPr>
              <w:t>Соьз эм йыйма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Упр.243</w:t>
            </w: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25.05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  <w:tr w:rsidR="00C921FF" w:rsidRPr="00C921FF" w:rsidTr="004C4AFF">
        <w:tc>
          <w:tcPr>
            <w:tcW w:w="817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b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b/>
                <w:color w:val="000000"/>
                <w:shd w:val="clear" w:color="auto" w:fill="FFFFFF"/>
              </w:rPr>
              <w:t>68</w:t>
            </w:r>
          </w:p>
        </w:tc>
        <w:tc>
          <w:tcPr>
            <w:tcW w:w="467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</w:rPr>
            </w:pPr>
            <w:r w:rsidRPr="00C921FF">
              <w:rPr>
                <w:rFonts w:eastAsia="Calibri"/>
              </w:rPr>
              <w:t>Йыйма туьрлиси.</w:t>
            </w:r>
          </w:p>
          <w:p w:rsidR="00C921FF" w:rsidRPr="00C921FF" w:rsidRDefault="00C921FF" w:rsidP="00C921FF">
            <w:pPr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:rsidR="00C921FF" w:rsidRPr="00C921FF" w:rsidRDefault="00C921FF" w:rsidP="00C921FF">
            <w:pPr>
              <w:jc w:val="center"/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921FF">
              <w:rPr>
                <w:rFonts w:eastAsia="Times New Roman"/>
                <w:color w:val="000000"/>
                <w:shd w:val="clear" w:color="auto" w:fill="FFFFFF"/>
              </w:rPr>
              <w:t>27.05</w:t>
            </w:r>
          </w:p>
        </w:tc>
        <w:tc>
          <w:tcPr>
            <w:tcW w:w="1098" w:type="dxa"/>
            <w:shd w:val="clear" w:color="auto" w:fill="auto"/>
          </w:tcPr>
          <w:p w:rsidR="00C921FF" w:rsidRPr="00C921FF" w:rsidRDefault="00C921FF" w:rsidP="00C921FF">
            <w:pPr>
              <w:rPr>
                <w:rFonts w:eastAsia="Times New Roman"/>
                <w:color w:val="000000"/>
                <w:shd w:val="clear" w:color="auto" w:fill="FFFFFF"/>
              </w:rPr>
            </w:pPr>
          </w:p>
        </w:tc>
      </w:tr>
    </w:tbl>
    <w:p w:rsidR="00C921FF" w:rsidRDefault="00C921FF" w:rsidP="00C921FF"/>
    <w:p w:rsidR="00C921FF" w:rsidRDefault="00C921FF" w:rsidP="00C921FF">
      <w:pPr>
        <w:pStyle w:val="1"/>
        <w:spacing w:before="0"/>
        <w:ind w:left="2259" w:right="2027"/>
        <w:jc w:val="center"/>
      </w:pPr>
    </w:p>
    <w:p w:rsidR="00C921FF" w:rsidRDefault="00C921FF" w:rsidP="00C921FF">
      <w:pPr>
        <w:pStyle w:val="1"/>
        <w:spacing w:before="0"/>
        <w:ind w:left="2259" w:right="2027"/>
        <w:jc w:val="center"/>
      </w:pPr>
    </w:p>
    <w:p w:rsidR="00C921FF" w:rsidRDefault="00C921FF" w:rsidP="00C921FF">
      <w:pPr>
        <w:pStyle w:val="1"/>
        <w:spacing w:before="0"/>
        <w:ind w:left="2259" w:right="2027"/>
        <w:jc w:val="center"/>
      </w:pPr>
    </w:p>
    <w:p w:rsidR="00C921FF" w:rsidRDefault="00C921FF" w:rsidP="00C921FF">
      <w:pPr>
        <w:pStyle w:val="1"/>
        <w:spacing w:before="0"/>
        <w:ind w:left="2259" w:right="2027"/>
        <w:jc w:val="center"/>
      </w:pPr>
    </w:p>
    <w:p w:rsidR="00C921FF" w:rsidRDefault="00C921FF" w:rsidP="00C921FF">
      <w:pPr>
        <w:pStyle w:val="1"/>
        <w:spacing w:before="0"/>
        <w:ind w:left="2259" w:right="2027"/>
        <w:jc w:val="center"/>
      </w:pPr>
      <w:r>
        <w:lastRenderedPageBreak/>
        <w:t>НОРМА</w:t>
      </w:r>
      <w:r>
        <w:rPr>
          <w:spacing w:val="-11"/>
        </w:rPr>
        <w:t xml:space="preserve"> </w:t>
      </w:r>
      <w:r>
        <w:t>ОЦЕНОК</w:t>
      </w:r>
      <w:r>
        <w:rPr>
          <w:spacing w:val="-12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РАБОТ ПО НОГАЙСКОМУ ЯЗЫКУ</w:t>
      </w:r>
    </w:p>
    <w:p w:rsidR="00C921FF" w:rsidRDefault="00C921FF" w:rsidP="00C921FF">
      <w:pPr>
        <w:pStyle w:val="a3"/>
        <w:spacing w:before="1"/>
        <w:ind w:left="0"/>
        <w:jc w:val="left"/>
        <w:rPr>
          <w:b/>
        </w:rPr>
      </w:pPr>
    </w:p>
    <w:p w:rsidR="00C921FF" w:rsidRDefault="00C921FF" w:rsidP="00C921FF">
      <w:pPr>
        <w:pStyle w:val="2"/>
        <w:spacing w:line="240" w:lineRule="auto"/>
        <w:ind w:left="1914" w:right="1683"/>
        <w:jc w:val="center"/>
      </w:pPr>
      <w:r>
        <w:t>Нормы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диктант</w:t>
      </w:r>
    </w:p>
    <w:p w:rsidR="00C921FF" w:rsidRDefault="00C921FF" w:rsidP="00C921FF">
      <w:pPr>
        <w:pStyle w:val="a3"/>
        <w:spacing w:before="6"/>
        <w:ind w:left="0"/>
        <w:jc w:val="left"/>
        <w:rPr>
          <w:b/>
          <w:sz w:val="27"/>
        </w:rPr>
      </w:pPr>
    </w:p>
    <w:p w:rsidR="00C921FF" w:rsidRDefault="00C921FF" w:rsidP="00C921FF">
      <w:pPr>
        <w:pStyle w:val="a3"/>
        <w:ind w:right="230" w:firstLine="707"/>
      </w:pPr>
      <w:r>
        <w:t xml:space="preserve">Оценка «5» ставится за диктант, в котором нет ошибок и исправлений; работа написана аккуратно, в соответствии с требованиями каллиграфии </w:t>
      </w:r>
      <w:r>
        <w:rPr>
          <w:spacing w:val="-2"/>
        </w:rPr>
        <w:t>письма.</w:t>
      </w:r>
    </w:p>
    <w:p w:rsidR="00C921FF" w:rsidRDefault="00C921FF" w:rsidP="00C921FF">
      <w:pPr>
        <w:pStyle w:val="a3"/>
        <w:spacing w:before="2"/>
        <w:ind w:right="222" w:firstLine="707"/>
      </w:pPr>
      <w:r>
        <w:t>Оценка «4»ставится за диктант, в котором допущено не более 2-х ор- фографических ошибок и одно исправление; работа выполнена чисто, но до- пущены небольшие отклонения от норм каллиграфии.</w:t>
      </w:r>
    </w:p>
    <w:p w:rsidR="00C921FF" w:rsidRDefault="00C921FF" w:rsidP="00C921FF">
      <w:pPr>
        <w:pStyle w:val="a3"/>
        <w:ind w:right="220" w:firstLine="707"/>
      </w:pPr>
      <w:r>
        <w:t>Оценка «3» ставится за диктант, в котором допущено 3-5 орфографиче- ских ошибок, 1 ошибка пунктуационная или 2 орфографических ошибки и 3- 4 исправления; работа написана небрежно.</w:t>
      </w:r>
    </w:p>
    <w:p w:rsidR="00C921FF" w:rsidRDefault="00C921FF" w:rsidP="00C921FF">
      <w:pPr>
        <w:pStyle w:val="a3"/>
        <w:spacing w:line="242" w:lineRule="auto"/>
        <w:ind w:right="229" w:firstLine="707"/>
      </w:pPr>
      <w:r>
        <w:t>Оценка «2» ставится за диктант, в котором более 5 орфографических ошибок; работа написана неряшливо.</w:t>
      </w:r>
    </w:p>
    <w:p w:rsidR="00C921FF" w:rsidRDefault="00C921FF" w:rsidP="00C921FF">
      <w:pPr>
        <w:pStyle w:val="2"/>
        <w:spacing w:before="65" w:line="644" w:lineRule="exact"/>
        <w:ind w:left="462" w:right="4885"/>
      </w:pPr>
      <w:r>
        <w:t>Нормы</w:t>
      </w:r>
      <w:r>
        <w:rPr>
          <w:spacing w:val="-9"/>
        </w:rPr>
        <w:t xml:space="preserve"> </w:t>
      </w:r>
      <w:r>
        <w:t>оценок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списывание</w:t>
      </w:r>
      <w:r>
        <w:rPr>
          <w:spacing w:val="-9"/>
        </w:rPr>
        <w:t xml:space="preserve"> </w:t>
      </w:r>
      <w:r>
        <w:t>текста 2 класс</w:t>
      </w:r>
    </w:p>
    <w:p w:rsidR="00C921FF" w:rsidRDefault="00C921FF" w:rsidP="00C921FF">
      <w:pPr>
        <w:pStyle w:val="a3"/>
        <w:spacing w:line="248" w:lineRule="exact"/>
        <w:ind w:left="1170"/>
      </w:pPr>
      <w:r>
        <w:t>Оценка</w:t>
      </w:r>
      <w:r>
        <w:rPr>
          <w:spacing w:val="5"/>
        </w:rPr>
        <w:t xml:space="preserve"> </w:t>
      </w:r>
      <w:r>
        <w:t>«5»</w:t>
      </w:r>
      <w:r>
        <w:rPr>
          <w:spacing w:val="6"/>
        </w:rPr>
        <w:t xml:space="preserve"> </w:t>
      </w:r>
      <w:r>
        <w:t>ставится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списывание,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нет</w:t>
      </w:r>
      <w:r>
        <w:rPr>
          <w:spacing w:val="7"/>
        </w:rPr>
        <w:t xml:space="preserve"> </w:t>
      </w:r>
      <w:r>
        <w:t>ошибок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исправле-</w:t>
      </w:r>
    </w:p>
    <w:p w:rsidR="00C921FF" w:rsidRDefault="00C921FF" w:rsidP="00C921FF">
      <w:pPr>
        <w:pStyle w:val="a3"/>
        <w:spacing w:before="2"/>
        <w:ind w:right="233"/>
      </w:pPr>
      <w:r>
        <w:t>ний;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написана</w:t>
      </w:r>
      <w:r>
        <w:rPr>
          <w:spacing w:val="-3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 xml:space="preserve">каллиграфии </w:t>
      </w:r>
      <w:r>
        <w:rPr>
          <w:spacing w:val="-2"/>
        </w:rPr>
        <w:t>письма.</w:t>
      </w:r>
    </w:p>
    <w:p w:rsidR="00C921FF" w:rsidRDefault="00C921FF" w:rsidP="00C921FF">
      <w:pPr>
        <w:pStyle w:val="a3"/>
        <w:ind w:right="224" w:firstLine="707"/>
      </w:pPr>
      <w:r>
        <w:t>Оценка «4» ставится за списывание, в котором допущено не более 2-х орфографических ошибок и 1 исправление; работа выполнена чисто, но до- пущены небольшие отклонения от норм каллиграфии.</w:t>
      </w:r>
    </w:p>
    <w:p w:rsidR="00C921FF" w:rsidRDefault="00C921FF" w:rsidP="00C921FF">
      <w:pPr>
        <w:pStyle w:val="a3"/>
        <w:ind w:right="224" w:firstLine="707"/>
      </w:pPr>
    </w:p>
    <w:p w:rsidR="00C921FF" w:rsidRDefault="00C921FF" w:rsidP="00C921FF">
      <w:pPr>
        <w:pStyle w:val="a3"/>
        <w:spacing w:before="67" w:line="242" w:lineRule="auto"/>
        <w:ind w:right="227" w:firstLine="707"/>
      </w:pPr>
      <w:r>
        <w:t>Оценка «3» ставится за списывание, в котором допущено 3 орфографи- ческих ошибки и 1 исправление; работа написана небрежно.</w:t>
      </w:r>
    </w:p>
    <w:p w:rsidR="00C921FF" w:rsidRDefault="00C921FF" w:rsidP="00C921FF">
      <w:pPr>
        <w:pStyle w:val="a3"/>
        <w:ind w:right="231" w:firstLine="707"/>
        <w:sectPr w:rsidR="00C921FF">
          <w:pgSz w:w="11910" w:h="16840"/>
          <w:pgMar w:top="1040" w:right="620" w:bottom="1200" w:left="1240" w:header="0" w:footer="1003" w:gutter="0"/>
          <w:cols w:space="720"/>
        </w:sectPr>
      </w:pPr>
      <w:r>
        <w:t>Оценка «2» ставится за списывание, в котором 4 орфографических ошибки; работа написана неряшливо.</w:t>
      </w:r>
      <w:bookmarkStart w:id="4" w:name="_GoBack"/>
      <w:bookmarkEnd w:id="4"/>
    </w:p>
    <w:p w:rsidR="00C921FF" w:rsidRDefault="00C921FF" w:rsidP="00C921FF"/>
    <w:sectPr w:rsidR="00C921FF" w:rsidSect="00C921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E9C"/>
    <w:multiLevelType w:val="hybridMultilevel"/>
    <w:tmpl w:val="1FF8B44A"/>
    <w:lvl w:ilvl="0" w:tplc="2EDAD4F2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E7C4AA0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52CE117C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46AA3D12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0DEA5E0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5" w:tplc="F06C034C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BD1EA6DE">
      <w:numFmt w:val="bullet"/>
      <w:lvlText w:val="•"/>
      <w:lvlJc w:val="left"/>
      <w:pPr>
        <w:ind w:left="6211" w:hanging="164"/>
      </w:pPr>
      <w:rPr>
        <w:rFonts w:hint="default"/>
        <w:lang w:val="ru-RU" w:eastAsia="en-US" w:bidi="ar-SA"/>
      </w:rPr>
    </w:lvl>
    <w:lvl w:ilvl="7" w:tplc="42F64142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F698E640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2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90"/>
    <w:rsid w:val="00410290"/>
    <w:rsid w:val="00C921FF"/>
    <w:rsid w:val="00D2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7198"/>
  <w15:chartTrackingRefBased/>
  <w15:docId w15:val="{6C89C2CB-6C08-4A97-8564-C5BDDEB5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C921FF"/>
    <w:pPr>
      <w:widowControl w:val="0"/>
      <w:autoSpaceDE w:val="0"/>
      <w:autoSpaceDN w:val="0"/>
      <w:spacing w:before="72"/>
      <w:ind w:left="462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C921FF"/>
    <w:pPr>
      <w:widowControl w:val="0"/>
      <w:autoSpaceDE w:val="0"/>
      <w:autoSpaceDN w:val="0"/>
      <w:spacing w:line="319" w:lineRule="exact"/>
      <w:ind w:left="1170"/>
      <w:jc w:val="both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21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921F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921FF"/>
    <w:pPr>
      <w:widowControl w:val="0"/>
      <w:autoSpaceDE w:val="0"/>
      <w:autoSpaceDN w:val="0"/>
      <w:ind w:left="462"/>
      <w:jc w:val="both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921F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921FF"/>
    <w:pPr>
      <w:widowControl w:val="0"/>
      <w:autoSpaceDE w:val="0"/>
      <w:autoSpaceDN w:val="0"/>
      <w:ind w:left="1333" w:hanging="212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92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21FF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4534</Words>
  <Characters>25847</Characters>
  <Application>Microsoft Office Word</Application>
  <DocSecurity>0</DocSecurity>
  <Lines>215</Lines>
  <Paragraphs>60</Paragraphs>
  <ScaleCrop>false</ScaleCrop>
  <Company/>
  <LinksUpToDate>false</LinksUpToDate>
  <CharactersWithSpaces>30321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2021-12-10T17:58:00Z</dcterms:created>
  <dcterms:modified xsi:type="dcterms:W3CDTF">2021-12-10T18:08:00Z</dcterms:modified>
</cp:coreProperties>
</file>