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77B86" w14:textId="6369ADA3" w:rsidR="00E93297" w:rsidRDefault="00F85AB3" w:rsidP="00B86EBE">
      <w:pPr>
        <w:spacing w:line="276" w:lineRule="auto"/>
        <w:jc w:val="center"/>
        <w:sectPr w:rsidR="00E93297" w:rsidSect="001B31D1">
          <w:type w:val="continuous"/>
          <w:pgSz w:w="11910" w:h="16840"/>
          <w:pgMar w:top="284" w:right="580" w:bottom="280" w:left="1360" w:header="720" w:footer="720" w:gutter="0"/>
          <w:cols w:space="720"/>
        </w:sectPr>
      </w:pPr>
      <w:r w:rsidRPr="00F85AB3">
        <w:rPr>
          <w:noProof/>
          <w:lang w:eastAsia="ru-RU"/>
        </w:rPr>
        <w:drawing>
          <wp:inline distT="0" distB="0" distL="0" distR="0" wp14:anchorId="1493E609" wp14:editId="46BD2511">
            <wp:extent cx="6330950" cy="8954228"/>
            <wp:effectExtent l="0" t="0" r="0" b="0"/>
            <wp:docPr id="2" name="Рисунок 2" descr="C:\Users\Магнат\Desktop\ТИТУЛ ТР\Сканировать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9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A34F5C" w14:textId="64D9E0EB" w:rsidR="00E93297" w:rsidRDefault="00E23325" w:rsidP="00E23325">
      <w:pPr>
        <w:pStyle w:val="1"/>
        <w:spacing w:before="164"/>
        <w:jc w:val="center"/>
      </w:pPr>
      <w:r>
        <w:lastRenderedPageBreak/>
        <w:t>РАЗДЕЛ 1. ПОЯСНИТЕЛЬНАЯ ЗАПИСКА</w:t>
      </w:r>
    </w:p>
    <w:p w14:paraId="443409E3" w14:textId="1790174D" w:rsidR="00E93297" w:rsidRDefault="00DE716B">
      <w:pPr>
        <w:pStyle w:val="a3"/>
        <w:spacing w:before="163" w:line="276" w:lineRule="auto"/>
        <w:ind w:right="260" w:firstLine="707"/>
        <w:jc w:val="both"/>
      </w:pPr>
      <w:r w:rsidRPr="00E23325">
        <w:rPr>
          <w:b/>
          <w:bCs/>
          <w:i/>
          <w:iCs/>
        </w:rPr>
        <w:t xml:space="preserve">Актуальность </w:t>
      </w:r>
      <w:r w:rsidR="00E23325" w:rsidRPr="00E23325">
        <w:rPr>
          <w:b/>
          <w:bCs/>
          <w:i/>
          <w:iCs/>
        </w:rPr>
        <w:t>п</w:t>
      </w:r>
      <w:r w:rsidRPr="00E23325">
        <w:rPr>
          <w:b/>
          <w:bCs/>
          <w:i/>
          <w:iCs/>
        </w:rPr>
        <w:t>рограммы</w:t>
      </w:r>
      <w:r>
        <w:t xml:space="preserve"> заключается в том, что в настоящее время возрос интерес к игре в шахматы. Программа отвечает современным требованиям развития системы образования, способствует личностному росту и творческой самореализации обучающихся. Обучение игре </w:t>
      </w:r>
      <w:r w:rsidR="00E23325">
        <w:t>в шахматы</w:t>
      </w:r>
      <w:r>
        <w:t xml:space="preserve"> направлено на организацию содержательного досуга обучающихся, удовлетворение их потребностей в активных формах познавательной деятельности. Реализация Программы способствует выявлению, сопровождению и развитию талантливых</w:t>
      </w:r>
      <w:r>
        <w:rPr>
          <w:spacing w:val="-6"/>
        </w:rPr>
        <w:t xml:space="preserve"> </w:t>
      </w:r>
      <w:r>
        <w:t>детей.</w:t>
      </w:r>
    </w:p>
    <w:p w14:paraId="1C5FD25C" w14:textId="04DB113A" w:rsidR="00E93297" w:rsidRDefault="00E23325">
      <w:pPr>
        <w:pStyle w:val="a3"/>
        <w:spacing w:before="165" w:line="276" w:lineRule="auto"/>
        <w:ind w:right="261" w:firstLine="707"/>
        <w:jc w:val="both"/>
      </w:pPr>
      <w:r w:rsidRPr="00E23325">
        <w:rPr>
          <w:b/>
          <w:bCs/>
          <w:i/>
          <w:iCs/>
        </w:rPr>
        <w:t>Педагогическая целесообразность:</w:t>
      </w:r>
      <w:r>
        <w:t xml:space="preserve"> п</w:t>
      </w:r>
      <w:r w:rsidR="00DE716B">
        <w:t>ри обучении игре в шахматы у обучающихся развиваются сила воли, усидчивость, целеустремлённость, умение достойно проигрывать и извлекать уроки из допущенных ошибок. В процессе реализации Программы ценно то, что на определённом этапе совершенствования игры в шахматы дети приучаются самостоятельно разбирать шахматные партии, а это содействует ещё более результативному обучению. Развитие логического и аналитического мышления способствует более успешному освоению обучающимися общеобразовательной программы в школе.</w:t>
      </w:r>
    </w:p>
    <w:p w14:paraId="15BB7462" w14:textId="39A433A6" w:rsidR="00E93297" w:rsidRDefault="00003A90">
      <w:pPr>
        <w:pStyle w:val="a3"/>
        <w:spacing w:before="163" w:line="276" w:lineRule="auto"/>
        <w:ind w:right="265" w:firstLine="707"/>
        <w:jc w:val="both"/>
      </w:pPr>
      <w:r w:rsidRPr="00003A90">
        <w:rPr>
          <w:b/>
          <w:bCs/>
          <w:i/>
          <w:iCs/>
        </w:rPr>
        <w:t>Цель программы</w:t>
      </w:r>
      <w:r>
        <w:t>: р</w:t>
      </w:r>
      <w:r w:rsidR="00DE716B">
        <w:t>азвитие логического и аналитического мышления обучающихся посредством обучения основам шахматной игры и участия в спортивных турнирах для начинающих.</w:t>
      </w:r>
    </w:p>
    <w:p w14:paraId="536C9F0E" w14:textId="1B322BE4" w:rsidR="00E93297" w:rsidRDefault="00DE716B">
      <w:pPr>
        <w:spacing w:before="120" w:line="369" w:lineRule="auto"/>
        <w:ind w:left="1050" w:right="977"/>
        <w:jc w:val="both"/>
        <w:rPr>
          <w:b/>
          <w:sz w:val="28"/>
        </w:rPr>
      </w:pPr>
      <w:r>
        <w:rPr>
          <w:sz w:val="28"/>
        </w:rPr>
        <w:t xml:space="preserve">Для реализации поставленной цели решаются следующие </w:t>
      </w:r>
      <w:r w:rsidRPr="00003A90">
        <w:rPr>
          <w:b/>
          <w:i/>
          <w:iCs/>
          <w:sz w:val="28"/>
        </w:rPr>
        <w:t>задачи</w:t>
      </w:r>
      <w:r w:rsidR="00003A90" w:rsidRPr="00003A90">
        <w:rPr>
          <w:i/>
          <w:iCs/>
          <w:sz w:val="28"/>
        </w:rPr>
        <w:t>:</w:t>
      </w:r>
      <w:r>
        <w:rPr>
          <w:sz w:val="28"/>
        </w:rPr>
        <w:t xml:space="preserve"> </w:t>
      </w:r>
      <w:r>
        <w:rPr>
          <w:b/>
          <w:sz w:val="28"/>
        </w:rPr>
        <w:t>Обучающие:</w:t>
      </w:r>
    </w:p>
    <w:p w14:paraId="36286D28" w14:textId="4C253C50" w:rsidR="00EF1E2F" w:rsidRPr="00EF1E2F" w:rsidRDefault="00DE716B" w:rsidP="00EF1E2F">
      <w:pPr>
        <w:pStyle w:val="a4"/>
        <w:numPr>
          <w:ilvl w:val="0"/>
          <w:numId w:val="5"/>
        </w:numPr>
        <w:tabs>
          <w:tab w:val="left" w:pos="1696"/>
        </w:tabs>
        <w:spacing w:before="0" w:line="332" w:lineRule="exact"/>
        <w:ind w:hanging="361"/>
        <w:jc w:val="both"/>
        <w:rPr>
          <w:sz w:val="28"/>
        </w:rPr>
      </w:pPr>
      <w:r>
        <w:rPr>
          <w:sz w:val="28"/>
        </w:rPr>
        <w:t>ознакомление с историей шахмат;</w:t>
      </w:r>
    </w:p>
    <w:p w14:paraId="25B3BFE1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86" w:line="273" w:lineRule="auto"/>
        <w:ind w:right="264"/>
        <w:rPr>
          <w:sz w:val="28"/>
        </w:rPr>
      </w:pPr>
      <w:r>
        <w:rPr>
          <w:sz w:val="28"/>
        </w:rPr>
        <w:t>ознакомление с основными понятиями и терминами шахматной игры;</w:t>
      </w:r>
    </w:p>
    <w:p w14:paraId="7BD4D81A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23"/>
        <w:ind w:hanging="361"/>
        <w:rPr>
          <w:sz w:val="28"/>
        </w:rPr>
      </w:pPr>
      <w:r>
        <w:rPr>
          <w:sz w:val="28"/>
        </w:rPr>
        <w:t>введение в правила игры в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шахматы;</w:t>
      </w:r>
    </w:p>
    <w:p w14:paraId="2F735495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8" w:line="273" w:lineRule="auto"/>
        <w:ind w:right="263"/>
        <w:rPr>
          <w:sz w:val="28"/>
        </w:rPr>
      </w:pPr>
      <w:r>
        <w:rPr>
          <w:sz w:val="28"/>
        </w:rPr>
        <w:t>формирование начальных навыков игры в шахматы, в том числе с записью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партии;</w:t>
      </w:r>
    </w:p>
    <w:p w14:paraId="7680AAC6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23"/>
        <w:ind w:hanging="361"/>
        <w:rPr>
          <w:sz w:val="28"/>
        </w:rPr>
      </w:pPr>
      <w:r>
        <w:rPr>
          <w:sz w:val="28"/>
        </w:rPr>
        <w:t>обучение анализу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партий.</w:t>
      </w:r>
    </w:p>
    <w:p w14:paraId="4124552E" w14:textId="1AF3B95A" w:rsidR="00E93297" w:rsidRDefault="00DE716B">
      <w:pPr>
        <w:pStyle w:val="1"/>
        <w:spacing w:before="174"/>
        <w:jc w:val="left"/>
      </w:pPr>
      <w:r>
        <w:t>Развивающие:</w:t>
      </w:r>
    </w:p>
    <w:p w14:paraId="29E4AB3E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2"/>
        <w:ind w:hanging="361"/>
        <w:rPr>
          <w:sz w:val="28"/>
        </w:rPr>
      </w:pPr>
      <w:r>
        <w:rPr>
          <w:sz w:val="28"/>
        </w:rPr>
        <w:t>развитие интуиции,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памяти;</w:t>
      </w:r>
    </w:p>
    <w:p w14:paraId="448A21B8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9"/>
        <w:ind w:hanging="361"/>
        <w:rPr>
          <w:sz w:val="28"/>
        </w:rPr>
      </w:pPr>
      <w:r>
        <w:rPr>
          <w:sz w:val="28"/>
        </w:rPr>
        <w:t>развитие 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14:paraId="023C7287" w14:textId="77777777" w:rsidR="00E93297" w:rsidRDefault="00DE716B">
      <w:pPr>
        <w:pStyle w:val="1"/>
        <w:spacing w:before="171"/>
        <w:jc w:val="left"/>
      </w:pPr>
      <w:r>
        <w:t>Воспитательные:</w:t>
      </w:r>
    </w:p>
    <w:p w14:paraId="640260FC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5"/>
        <w:ind w:hanging="361"/>
        <w:rPr>
          <w:sz w:val="28"/>
        </w:rPr>
      </w:pPr>
      <w:r>
        <w:rPr>
          <w:sz w:val="28"/>
        </w:rPr>
        <w:lastRenderedPageBreak/>
        <w:t>знакомство с основами шахматного этикета;</w:t>
      </w:r>
    </w:p>
    <w:p w14:paraId="4A4F8960" w14:textId="77777777" w:rsidR="00E93297" w:rsidRDefault="00DE716B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5"/>
        <w:ind w:hanging="361"/>
        <w:rPr>
          <w:sz w:val="28"/>
        </w:rPr>
      </w:pPr>
      <w:r>
        <w:rPr>
          <w:sz w:val="28"/>
        </w:rPr>
        <w:t>формирование умения владеть собой и добиваться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цели.</w:t>
      </w:r>
    </w:p>
    <w:p w14:paraId="4921BD68" w14:textId="5B3D5775" w:rsidR="00E93297" w:rsidRDefault="00B94391">
      <w:pPr>
        <w:pStyle w:val="a3"/>
        <w:spacing w:before="163" w:line="276" w:lineRule="auto"/>
        <w:ind w:right="262" w:firstLine="707"/>
        <w:jc w:val="both"/>
      </w:pPr>
      <w:r w:rsidRPr="00B94391">
        <w:rPr>
          <w:b/>
          <w:bCs/>
          <w:i/>
          <w:iCs/>
        </w:rPr>
        <w:t>Категория учащихся:</w:t>
      </w:r>
      <w:r>
        <w:t xml:space="preserve"> </w:t>
      </w:r>
      <w:r w:rsidR="00DE716B">
        <w:t>Программа предназначена для о</w:t>
      </w:r>
      <w:r w:rsidR="002C64DC">
        <w:t>бучающихся в возрасте от 7 до 10</w:t>
      </w:r>
      <w:r w:rsidR="00DE716B">
        <w:t xml:space="preserve"> лет. На обучение по Программе принимаются все желающие независимо от уровня подготовки.</w:t>
      </w:r>
    </w:p>
    <w:p w14:paraId="05974AD1" w14:textId="38B5017E" w:rsidR="00E93297" w:rsidRDefault="00DE716B">
      <w:pPr>
        <w:pStyle w:val="a3"/>
        <w:spacing w:before="162"/>
        <w:ind w:left="1050"/>
      </w:pPr>
      <w:r w:rsidRPr="00B94391">
        <w:rPr>
          <w:b/>
          <w:bCs/>
          <w:i/>
          <w:iCs/>
        </w:rPr>
        <w:t>Срок реализации программы</w:t>
      </w:r>
      <w:r>
        <w:t xml:space="preserve"> – </w:t>
      </w:r>
      <w:r w:rsidR="00975F2B">
        <w:t>1 год</w:t>
      </w:r>
      <w:r w:rsidR="008C26B3">
        <w:t xml:space="preserve"> </w:t>
      </w:r>
      <w:r w:rsidR="00D639B5">
        <w:t>(72</w:t>
      </w:r>
      <w:r>
        <w:t xml:space="preserve"> ч.).</w:t>
      </w:r>
    </w:p>
    <w:p w14:paraId="4B800BE7" w14:textId="3F1D9413" w:rsidR="00E93297" w:rsidRDefault="00B94391">
      <w:pPr>
        <w:pStyle w:val="a3"/>
        <w:spacing w:before="163" w:line="276" w:lineRule="auto"/>
        <w:ind w:right="265" w:firstLine="707"/>
        <w:jc w:val="both"/>
      </w:pPr>
      <w:r w:rsidRPr="00B94391">
        <w:rPr>
          <w:b/>
          <w:bCs/>
          <w:i/>
          <w:iCs/>
        </w:rPr>
        <w:t>Формы и режим занятий:</w:t>
      </w:r>
      <w:r>
        <w:t xml:space="preserve"> ф</w:t>
      </w:r>
      <w:r w:rsidR="00DE716B">
        <w:t>орма работы с обучающимися - групповые занятия, состоящие из теоретической и практической части. Обучение по Программе предусматривает индивидуальный, дифференцированный подход к каждому обучающемуся.</w:t>
      </w:r>
    </w:p>
    <w:p w14:paraId="0A5586A5" w14:textId="36B328AA" w:rsidR="00E93297" w:rsidRDefault="00DE716B">
      <w:pPr>
        <w:pStyle w:val="a3"/>
        <w:spacing w:before="120" w:line="276" w:lineRule="auto"/>
        <w:ind w:right="264" w:firstLine="707"/>
        <w:jc w:val="both"/>
      </w:pPr>
      <w:r>
        <w:t xml:space="preserve">Занятия проходят </w:t>
      </w:r>
      <w:r w:rsidR="00975F2B">
        <w:t>1 раз в неделю по 2 часа</w:t>
      </w:r>
      <w:r>
        <w:t>. Во в</w:t>
      </w:r>
      <w:r w:rsidR="00975F2B">
        <w:t>ремя занятий предусмотрены 10-</w:t>
      </w:r>
      <w:r>
        <w:t xml:space="preserve"> минутные перерывы.</w:t>
      </w:r>
    </w:p>
    <w:p w14:paraId="1FCA0052" w14:textId="77777777" w:rsidR="000B0F9A" w:rsidRDefault="000B0F9A">
      <w:pPr>
        <w:pStyle w:val="1"/>
        <w:spacing w:before="124"/>
        <w:ind w:left="1777"/>
      </w:pPr>
    </w:p>
    <w:p w14:paraId="0E1B26BC" w14:textId="6613C719" w:rsidR="00E93297" w:rsidRDefault="00DE716B">
      <w:pPr>
        <w:pStyle w:val="1"/>
        <w:spacing w:before="124"/>
        <w:ind w:left="1777"/>
      </w:pPr>
      <w:r>
        <w:t>Планируемые результаты реализации Программы</w:t>
      </w:r>
    </w:p>
    <w:p w14:paraId="03B88861" w14:textId="7C8747BE" w:rsidR="00E93297" w:rsidRDefault="000B0F9A">
      <w:pPr>
        <w:spacing w:before="168"/>
        <w:ind w:left="1050"/>
        <w:rPr>
          <w:i/>
          <w:sz w:val="28"/>
        </w:rPr>
      </w:pPr>
      <w:r>
        <w:rPr>
          <w:i/>
          <w:sz w:val="28"/>
        </w:rPr>
        <w:t>Б</w:t>
      </w:r>
      <w:r w:rsidR="00DE716B">
        <w:rPr>
          <w:i/>
          <w:sz w:val="28"/>
        </w:rPr>
        <w:t>удут знать:</w:t>
      </w:r>
    </w:p>
    <w:p w14:paraId="5954AB4E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167"/>
        <w:rPr>
          <w:sz w:val="28"/>
        </w:rPr>
      </w:pPr>
      <w:r>
        <w:rPr>
          <w:sz w:val="28"/>
        </w:rPr>
        <w:t>историю мировых и русских (советских)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шахмат;</w:t>
      </w:r>
    </w:p>
    <w:p w14:paraId="203CC6C6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50"/>
        <w:rPr>
          <w:sz w:val="28"/>
        </w:rPr>
      </w:pPr>
      <w:r>
        <w:rPr>
          <w:sz w:val="28"/>
        </w:rPr>
        <w:t>шахматные фигуры, их начальные позиции и</w:t>
      </w:r>
      <w:r>
        <w:rPr>
          <w:spacing w:val="-10"/>
          <w:sz w:val="28"/>
        </w:rPr>
        <w:t xml:space="preserve"> </w:t>
      </w:r>
      <w:r>
        <w:rPr>
          <w:sz w:val="28"/>
        </w:rPr>
        <w:t>ходы;</w:t>
      </w:r>
    </w:p>
    <w:p w14:paraId="56A261EF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rPr>
          <w:sz w:val="28"/>
        </w:rPr>
      </w:pPr>
      <w:r>
        <w:rPr>
          <w:sz w:val="28"/>
        </w:rPr>
        <w:t>шахматную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нотацию;</w:t>
      </w:r>
    </w:p>
    <w:p w14:paraId="2E93FD05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rPr>
          <w:sz w:val="28"/>
        </w:rPr>
      </w:pPr>
      <w:r>
        <w:rPr>
          <w:sz w:val="28"/>
        </w:rPr>
        <w:t>сравнительную 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фигур;</w:t>
      </w:r>
    </w:p>
    <w:p w14:paraId="0837D631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67"/>
        <w:rPr>
          <w:sz w:val="28"/>
        </w:rPr>
      </w:pPr>
      <w:r>
        <w:rPr>
          <w:sz w:val="28"/>
        </w:rPr>
        <w:t>понятия шах, мат,</w:t>
      </w:r>
      <w:r>
        <w:rPr>
          <w:spacing w:val="-3"/>
          <w:sz w:val="28"/>
        </w:rPr>
        <w:t xml:space="preserve"> </w:t>
      </w:r>
      <w:r>
        <w:rPr>
          <w:sz w:val="28"/>
        </w:rPr>
        <w:t>пат;</w:t>
      </w:r>
    </w:p>
    <w:p w14:paraId="6120DBDB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51"/>
        <w:rPr>
          <w:sz w:val="28"/>
        </w:rPr>
      </w:pPr>
      <w:r>
        <w:rPr>
          <w:sz w:val="28"/>
        </w:rPr>
        <w:t>общие 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14:paraId="449F5A64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47"/>
        <w:rPr>
          <w:sz w:val="28"/>
        </w:rPr>
      </w:pPr>
      <w:r>
        <w:rPr>
          <w:sz w:val="28"/>
        </w:rPr>
        <w:t>шахматный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этикет;</w:t>
      </w:r>
    </w:p>
    <w:p w14:paraId="305B9581" w14:textId="3D6851B8" w:rsidR="00E93297" w:rsidRDefault="000B0F9A">
      <w:pPr>
        <w:spacing w:before="168"/>
        <w:ind w:left="1050"/>
        <w:rPr>
          <w:i/>
          <w:sz w:val="28"/>
        </w:rPr>
      </w:pPr>
      <w:r>
        <w:rPr>
          <w:i/>
          <w:sz w:val="28"/>
        </w:rPr>
        <w:t>Б</w:t>
      </w:r>
      <w:r w:rsidR="00DE716B">
        <w:rPr>
          <w:i/>
          <w:sz w:val="28"/>
        </w:rPr>
        <w:t>удут уметь:</w:t>
      </w:r>
    </w:p>
    <w:p w14:paraId="44835446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170"/>
        <w:ind w:hanging="152"/>
        <w:rPr>
          <w:sz w:val="28"/>
        </w:rPr>
      </w:pPr>
      <w:r>
        <w:rPr>
          <w:sz w:val="28"/>
        </w:rPr>
        <w:t>играть простую шахматную партию, в том числе с записью</w:t>
      </w:r>
      <w:r>
        <w:rPr>
          <w:spacing w:val="-16"/>
          <w:sz w:val="28"/>
        </w:rPr>
        <w:t xml:space="preserve"> </w:t>
      </w:r>
      <w:r>
        <w:rPr>
          <w:sz w:val="28"/>
        </w:rPr>
        <w:t>ходов;</w:t>
      </w:r>
    </w:p>
    <w:p w14:paraId="7D44D62C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spacing w:before="47"/>
        <w:ind w:hanging="152"/>
        <w:rPr>
          <w:sz w:val="28"/>
        </w:rPr>
      </w:pP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партию;</w:t>
      </w:r>
    </w:p>
    <w:p w14:paraId="54D94088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ind w:hanging="152"/>
        <w:rPr>
          <w:sz w:val="28"/>
        </w:rPr>
      </w:pPr>
      <w:r>
        <w:rPr>
          <w:sz w:val="28"/>
        </w:rPr>
        <w:t>правильно вести себя во время игры;</w:t>
      </w:r>
    </w:p>
    <w:p w14:paraId="2D8D86A3" w14:textId="77777777" w:rsidR="00E93297" w:rsidRDefault="00DE716B">
      <w:pPr>
        <w:pStyle w:val="a4"/>
        <w:numPr>
          <w:ilvl w:val="0"/>
          <w:numId w:val="4"/>
        </w:numPr>
        <w:tabs>
          <w:tab w:val="left" w:pos="1050"/>
        </w:tabs>
        <w:ind w:hanging="152"/>
        <w:rPr>
          <w:sz w:val="28"/>
        </w:rPr>
      </w:pPr>
      <w:r>
        <w:rPr>
          <w:sz w:val="28"/>
        </w:rPr>
        <w:t>владеть собой и достойно принимать поражение 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победу.</w:t>
      </w:r>
    </w:p>
    <w:p w14:paraId="10725F73" w14:textId="77777777" w:rsidR="000B0F9A" w:rsidRDefault="000B0F9A">
      <w:pPr>
        <w:pStyle w:val="1"/>
        <w:spacing w:before="175"/>
        <w:ind w:left="877" w:right="806"/>
        <w:jc w:val="center"/>
      </w:pPr>
    </w:p>
    <w:p w14:paraId="2525CDD5" w14:textId="77777777" w:rsidR="000B0F9A" w:rsidRDefault="000B0F9A">
      <w:pPr>
        <w:pStyle w:val="1"/>
        <w:spacing w:before="175"/>
        <w:ind w:left="877" w:right="806"/>
        <w:jc w:val="center"/>
      </w:pPr>
    </w:p>
    <w:p w14:paraId="25028300" w14:textId="6497921F" w:rsidR="000B0F9A" w:rsidRDefault="000B0F9A">
      <w:pPr>
        <w:pStyle w:val="1"/>
        <w:spacing w:before="175"/>
        <w:ind w:left="877" w:right="806"/>
        <w:jc w:val="center"/>
      </w:pPr>
    </w:p>
    <w:p w14:paraId="25CD9CE2" w14:textId="5A5FD205" w:rsidR="005D74FB" w:rsidRDefault="005D74FB">
      <w:pPr>
        <w:pStyle w:val="1"/>
        <w:spacing w:before="175"/>
        <w:ind w:left="877" w:right="806"/>
        <w:jc w:val="center"/>
      </w:pPr>
    </w:p>
    <w:p w14:paraId="2908FFFB" w14:textId="6F5371E4" w:rsidR="005D74FB" w:rsidRDefault="005D74FB">
      <w:pPr>
        <w:pStyle w:val="1"/>
        <w:spacing w:before="175"/>
        <w:ind w:left="877" w:right="806"/>
        <w:jc w:val="center"/>
      </w:pPr>
    </w:p>
    <w:p w14:paraId="6F4529F1" w14:textId="77777777" w:rsidR="005D74FB" w:rsidRDefault="005D74FB">
      <w:pPr>
        <w:pStyle w:val="1"/>
        <w:spacing w:before="175"/>
        <w:ind w:left="877" w:right="806"/>
        <w:jc w:val="center"/>
      </w:pPr>
    </w:p>
    <w:p w14:paraId="2972DDE7" w14:textId="10EBAACB" w:rsidR="00E93297" w:rsidRDefault="00863550">
      <w:pPr>
        <w:pStyle w:val="1"/>
        <w:spacing w:before="175"/>
        <w:ind w:left="877" w:right="806"/>
        <w:jc w:val="center"/>
      </w:pPr>
      <w:r>
        <w:lastRenderedPageBreak/>
        <w:t xml:space="preserve">РАЗДЕЛ 2. </w:t>
      </w:r>
      <w:r w:rsidR="00DE716B">
        <w:t>СОДЕРЖАНИЕ ПРОГРАММЫ</w:t>
      </w:r>
    </w:p>
    <w:p w14:paraId="36B7B3B8" w14:textId="77777777" w:rsidR="00E93297" w:rsidRDefault="00DE716B">
      <w:pPr>
        <w:spacing w:before="168"/>
        <w:ind w:left="880" w:right="806"/>
        <w:jc w:val="center"/>
        <w:rPr>
          <w:b/>
          <w:sz w:val="28"/>
        </w:rPr>
      </w:pPr>
      <w:r>
        <w:rPr>
          <w:b/>
          <w:sz w:val="28"/>
        </w:rPr>
        <w:t>Учебный (тематический) план</w:t>
      </w:r>
    </w:p>
    <w:p w14:paraId="40767AA7" w14:textId="77777777" w:rsidR="00E93297" w:rsidRDefault="00E93297">
      <w:pPr>
        <w:pStyle w:val="a3"/>
        <w:spacing w:before="8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43"/>
        <w:gridCol w:w="1275"/>
        <w:gridCol w:w="1277"/>
        <w:gridCol w:w="1417"/>
        <w:gridCol w:w="2101"/>
      </w:tblGrid>
      <w:tr w:rsidR="00E93297" w14:paraId="79D752B2" w14:textId="77777777">
        <w:trPr>
          <w:trHeight w:val="318"/>
        </w:trPr>
        <w:tc>
          <w:tcPr>
            <w:tcW w:w="698" w:type="dxa"/>
            <w:vMerge w:val="restart"/>
          </w:tcPr>
          <w:p w14:paraId="1C4C2639" w14:textId="77777777" w:rsidR="00E93297" w:rsidRDefault="00DE716B">
            <w:pPr>
              <w:pStyle w:val="TableParagraph"/>
              <w:spacing w:before="159" w:line="276" w:lineRule="auto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43" w:type="dxa"/>
            <w:vMerge w:val="restart"/>
          </w:tcPr>
          <w:p w14:paraId="30630C1C" w14:textId="77777777" w:rsidR="00E93297" w:rsidRDefault="00DE716B">
            <w:pPr>
              <w:pStyle w:val="TableParagraph"/>
              <w:spacing w:before="159" w:line="276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раздела, темы</w:t>
            </w:r>
          </w:p>
        </w:tc>
        <w:tc>
          <w:tcPr>
            <w:tcW w:w="3969" w:type="dxa"/>
            <w:gridSpan w:val="3"/>
          </w:tcPr>
          <w:p w14:paraId="62D458E0" w14:textId="77777777" w:rsidR="00E93297" w:rsidRDefault="00DE716B">
            <w:pPr>
              <w:pStyle w:val="TableParagraph"/>
              <w:spacing w:line="275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01" w:type="dxa"/>
            <w:vMerge w:val="restart"/>
          </w:tcPr>
          <w:p w14:paraId="076266E4" w14:textId="77777777" w:rsidR="00E93297" w:rsidRDefault="00DE716B">
            <w:pPr>
              <w:pStyle w:val="TableParagraph"/>
              <w:spacing w:line="275" w:lineRule="exact"/>
              <w:ind w:left="401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14:paraId="6511E050" w14:textId="77777777" w:rsidR="00E93297" w:rsidRDefault="00DE716B">
            <w:pPr>
              <w:pStyle w:val="TableParagraph"/>
              <w:spacing w:before="9" w:line="310" w:lineRule="atLeast"/>
              <w:ind w:left="531" w:right="38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 контроля</w:t>
            </w:r>
          </w:p>
        </w:tc>
      </w:tr>
      <w:tr w:rsidR="00E93297" w14:paraId="4526D4BC" w14:textId="77777777">
        <w:trPr>
          <w:trHeight w:val="623"/>
        </w:trPr>
        <w:tc>
          <w:tcPr>
            <w:tcW w:w="698" w:type="dxa"/>
            <w:vMerge/>
            <w:tcBorders>
              <w:top w:val="nil"/>
            </w:tcBorders>
          </w:tcPr>
          <w:p w14:paraId="548C7D9C" w14:textId="77777777" w:rsidR="00E93297" w:rsidRDefault="00E9329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2CBBA8C2" w14:textId="77777777" w:rsidR="00E93297" w:rsidRDefault="00E932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645E136" w14:textId="77777777" w:rsidR="00E93297" w:rsidRDefault="00DE716B">
            <w:pPr>
              <w:pStyle w:val="TableParagraph"/>
              <w:spacing w:before="15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7" w:type="dxa"/>
          </w:tcPr>
          <w:p w14:paraId="31DD9A14" w14:textId="77777777" w:rsidR="00E93297" w:rsidRDefault="00DE716B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7" w:type="dxa"/>
          </w:tcPr>
          <w:p w14:paraId="1D6CB35B" w14:textId="77777777" w:rsidR="00E93297" w:rsidRDefault="00DE716B">
            <w:pPr>
              <w:pStyle w:val="TableParagraph"/>
              <w:spacing w:before="152"/>
              <w:ind w:left="8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6E296579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0B1B3EC8" w14:textId="77777777">
        <w:trPr>
          <w:trHeight w:val="950"/>
        </w:trPr>
        <w:tc>
          <w:tcPr>
            <w:tcW w:w="3541" w:type="dxa"/>
            <w:gridSpan w:val="2"/>
          </w:tcPr>
          <w:p w14:paraId="5C5404E4" w14:textId="77777777" w:rsidR="00E93297" w:rsidRDefault="00DE71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</w:p>
          <w:p w14:paraId="1E4C88DB" w14:textId="77777777" w:rsidR="00E93297" w:rsidRDefault="00DE716B">
            <w:pPr>
              <w:pStyle w:val="TableParagraph"/>
              <w:spacing w:before="6" w:line="310" w:lineRule="atLeast"/>
              <w:ind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Что такое шахматы. История шахмат</w:t>
            </w:r>
          </w:p>
        </w:tc>
        <w:tc>
          <w:tcPr>
            <w:tcW w:w="1275" w:type="dxa"/>
          </w:tcPr>
          <w:p w14:paraId="792AEDDB" w14:textId="77777777" w:rsidR="00E93297" w:rsidRDefault="00E9329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7EF3E284" w14:textId="3BA8BA6E" w:rsidR="00E93297" w:rsidRDefault="0005329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6D45DACF" w14:textId="77777777" w:rsidR="00E93297" w:rsidRDefault="00E9329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2BE836F4" w14:textId="7E09B778" w:rsidR="00E93297" w:rsidRDefault="0005329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14:paraId="0690FCF2" w14:textId="77777777" w:rsidR="00E93297" w:rsidRDefault="00E9329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3447C47" w14:textId="38F74708" w:rsidR="00E93297" w:rsidRDefault="000532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101" w:type="dxa"/>
          </w:tcPr>
          <w:p w14:paraId="75605148" w14:textId="7369E4A4" w:rsidR="00E93297" w:rsidRDefault="000532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E93297" w14:paraId="6348BC6F" w14:textId="77777777">
        <w:trPr>
          <w:trHeight w:val="952"/>
        </w:trPr>
        <w:tc>
          <w:tcPr>
            <w:tcW w:w="698" w:type="dxa"/>
          </w:tcPr>
          <w:p w14:paraId="2F44405F" w14:textId="77777777" w:rsidR="00E93297" w:rsidRDefault="00E9329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68663B73" w14:textId="77777777" w:rsidR="00E93297" w:rsidRDefault="00DE71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43" w:type="dxa"/>
          </w:tcPr>
          <w:p w14:paraId="35039ACC" w14:textId="77777777" w:rsidR="00E93297" w:rsidRDefault="00DE716B">
            <w:pPr>
              <w:pStyle w:val="TableParagraph"/>
              <w:tabs>
                <w:tab w:val="left" w:pos="1461"/>
                <w:tab w:val="left" w:pos="2163"/>
                <w:tab w:val="left" w:pos="2610"/>
              </w:tabs>
              <w:spacing w:line="276" w:lineRule="auto"/>
              <w:ind w:left="146" w:right="9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слова </w:t>
            </w:r>
            <w:r>
              <w:rPr>
                <w:sz w:val="24"/>
              </w:rPr>
              <w:t>шахматы.</w:t>
            </w:r>
            <w:r>
              <w:rPr>
                <w:sz w:val="24"/>
              </w:rPr>
              <w:tab/>
              <w:t>Легенда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о</w:t>
            </w:r>
          </w:p>
          <w:p w14:paraId="66564CCA" w14:textId="77777777" w:rsidR="00E93297" w:rsidRDefault="00DE716B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шахматах</w:t>
            </w:r>
          </w:p>
        </w:tc>
        <w:tc>
          <w:tcPr>
            <w:tcW w:w="1275" w:type="dxa"/>
          </w:tcPr>
          <w:p w14:paraId="17CCC291" w14:textId="77777777" w:rsidR="00E93297" w:rsidRDefault="00E9329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2550FEB5" w14:textId="77777777" w:rsidR="00E93297" w:rsidRDefault="00DE716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2F482AEA" w14:textId="77777777" w:rsidR="00E93297" w:rsidRDefault="00E9329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7EA31F95" w14:textId="0265C7D1" w:rsidR="00E93297" w:rsidRDefault="006964C1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2FF8965" w14:textId="77777777" w:rsidR="00E93297" w:rsidRDefault="00E9329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3046C1AE" w14:textId="009E1D41" w:rsidR="00E93297" w:rsidRDefault="006964C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01" w:type="dxa"/>
          </w:tcPr>
          <w:p w14:paraId="25810FD2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297" w14:paraId="67884E70" w14:textId="77777777">
        <w:trPr>
          <w:trHeight w:val="633"/>
        </w:trPr>
        <w:tc>
          <w:tcPr>
            <w:tcW w:w="3541" w:type="dxa"/>
            <w:gridSpan w:val="2"/>
            <w:tcBorders>
              <w:bottom w:val="single" w:sz="6" w:space="0" w:color="666666"/>
            </w:tcBorders>
          </w:tcPr>
          <w:p w14:paraId="57C26D6E" w14:textId="77777777" w:rsidR="00E93297" w:rsidRDefault="00DE716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</w:t>
            </w:r>
          </w:p>
          <w:p w14:paraId="58ECF9E3" w14:textId="77777777" w:rsidR="00E93297" w:rsidRDefault="00DE716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Начинаем играть в шахматы</w:t>
            </w:r>
          </w:p>
        </w:tc>
        <w:tc>
          <w:tcPr>
            <w:tcW w:w="1275" w:type="dxa"/>
          </w:tcPr>
          <w:p w14:paraId="163B6D02" w14:textId="3EF45C2D" w:rsidR="00E93297" w:rsidRDefault="00C60AA0">
            <w:pPr>
              <w:pStyle w:val="TableParagraph"/>
              <w:spacing w:before="159"/>
              <w:ind w:left="0" w:right="5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14:paraId="00D19CA7" w14:textId="51F80937" w:rsidR="00E93297" w:rsidRDefault="00DE716B">
            <w:pPr>
              <w:pStyle w:val="TableParagraph"/>
              <w:spacing w:before="159"/>
              <w:ind w:left="497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60AA0">
              <w:rPr>
                <w:b/>
                <w:sz w:val="24"/>
              </w:rPr>
              <w:t>4</w:t>
            </w:r>
          </w:p>
        </w:tc>
        <w:tc>
          <w:tcPr>
            <w:tcW w:w="1417" w:type="dxa"/>
          </w:tcPr>
          <w:p w14:paraId="04736B9E" w14:textId="57937E8A" w:rsidR="00E93297" w:rsidRDefault="00C60AA0">
            <w:pPr>
              <w:pStyle w:val="TableParagraph"/>
              <w:spacing w:before="159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01" w:type="dxa"/>
          </w:tcPr>
          <w:p w14:paraId="5AF441AC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297" w14:paraId="597D9F15" w14:textId="77777777">
        <w:trPr>
          <w:trHeight w:val="320"/>
        </w:trPr>
        <w:tc>
          <w:tcPr>
            <w:tcW w:w="698" w:type="dxa"/>
            <w:tcBorders>
              <w:right w:val="single" w:sz="6" w:space="0" w:color="666666"/>
            </w:tcBorders>
          </w:tcPr>
          <w:p w14:paraId="73360F4D" w14:textId="77777777" w:rsidR="00E93297" w:rsidRDefault="00DE716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F5FD65" w14:textId="77777777" w:rsidR="00E93297" w:rsidRDefault="00DE716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Шахматная доска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270718C9" w14:textId="3D1FD1E4" w:rsidR="00E93297" w:rsidRDefault="00905D6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64E8BB1" w14:textId="77777777" w:rsidR="00E93297" w:rsidRDefault="00DE716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1E51F9BE" w14:textId="5F1E0A2C" w:rsidR="00E93297" w:rsidRDefault="00905D6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 w:val="restart"/>
          </w:tcPr>
          <w:p w14:paraId="49E6ABD7" w14:textId="77777777" w:rsidR="00E93297" w:rsidRDefault="00E93297">
            <w:pPr>
              <w:pStyle w:val="TableParagraph"/>
              <w:ind w:left="0"/>
              <w:rPr>
                <w:b/>
                <w:sz w:val="26"/>
              </w:rPr>
            </w:pPr>
          </w:p>
          <w:p w14:paraId="315B2B53" w14:textId="77777777" w:rsidR="00E93297" w:rsidRDefault="00E93297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14:paraId="1199EF4A" w14:textId="77777777" w:rsidR="00E93297" w:rsidRDefault="00DE716B">
            <w:pPr>
              <w:pStyle w:val="TableParagraph"/>
              <w:spacing w:line="276" w:lineRule="auto"/>
              <w:ind w:left="106" w:right="334"/>
              <w:rPr>
                <w:sz w:val="24"/>
              </w:rPr>
            </w:pPr>
            <w:r>
              <w:rPr>
                <w:sz w:val="24"/>
              </w:rPr>
              <w:t>Педагогическое наблюдение, практические задания</w:t>
            </w:r>
          </w:p>
        </w:tc>
      </w:tr>
      <w:tr w:rsidR="00E93297" w14:paraId="20825364" w14:textId="7777777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14:paraId="434CC11F" w14:textId="77777777" w:rsidR="00E93297" w:rsidRDefault="00DE71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998997" w14:textId="77777777" w:rsidR="00E93297" w:rsidRDefault="00DE716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Шахматная нотация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07406310" w14:textId="77777777" w:rsidR="00E93297" w:rsidRDefault="00DE716B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C25245E" w14:textId="77777777" w:rsidR="00E93297" w:rsidRDefault="00DE716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47F115E5" w14:textId="77777777" w:rsidR="00E93297" w:rsidRDefault="00DE716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06E1D3AD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16A63B5C" w14:textId="77777777">
        <w:trPr>
          <w:trHeight w:val="635"/>
        </w:trPr>
        <w:tc>
          <w:tcPr>
            <w:tcW w:w="698" w:type="dxa"/>
            <w:tcBorders>
              <w:right w:val="single" w:sz="6" w:space="0" w:color="666666"/>
            </w:tcBorders>
          </w:tcPr>
          <w:p w14:paraId="42C5D801" w14:textId="77777777" w:rsidR="00E93297" w:rsidRDefault="00DE716B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FC6C70" w14:textId="77777777" w:rsidR="00E93297" w:rsidRDefault="00DE716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Шахматные фигуры и их</w:t>
            </w:r>
          </w:p>
          <w:p w14:paraId="00D8E8DF" w14:textId="77777777" w:rsidR="00E93297" w:rsidRDefault="00DE716B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z w:val="24"/>
              </w:rPr>
              <w:t>ходы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1C6A60DF" w14:textId="2A4F448C" w:rsidR="00E93297" w:rsidRDefault="00905D65">
            <w:pPr>
              <w:pStyle w:val="TableParagraph"/>
              <w:spacing w:before="152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</w:tcPr>
          <w:p w14:paraId="381304C9" w14:textId="31F2A40E" w:rsidR="00E93297" w:rsidRDefault="00905D65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14:paraId="4CAB53B8" w14:textId="599D77C2" w:rsidR="00E93297" w:rsidRDefault="00905D65">
            <w:pPr>
              <w:pStyle w:val="TableParagraph"/>
              <w:spacing w:before="152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63B7A0F1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5EB05DF2" w14:textId="7777777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14:paraId="023FEAED" w14:textId="77777777" w:rsidR="00E93297" w:rsidRDefault="00DE71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92449E8" w14:textId="77777777" w:rsidR="00E93297" w:rsidRDefault="00DE716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Ценность фигур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303431E3" w14:textId="2F274AEB" w:rsidR="00E93297" w:rsidRDefault="00905D6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5D6A8B75" w14:textId="77777777" w:rsidR="00E93297" w:rsidRDefault="00DE716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B74F7F8" w14:textId="5C35DFA9" w:rsidR="00E93297" w:rsidRDefault="00905D6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3159D796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521593F6" w14:textId="77777777">
        <w:trPr>
          <w:trHeight w:val="319"/>
        </w:trPr>
        <w:tc>
          <w:tcPr>
            <w:tcW w:w="698" w:type="dxa"/>
            <w:tcBorders>
              <w:right w:val="single" w:sz="6" w:space="0" w:color="666666"/>
            </w:tcBorders>
          </w:tcPr>
          <w:p w14:paraId="2F10FF8E" w14:textId="77777777" w:rsidR="00E93297" w:rsidRDefault="00DE716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28C0FB" w14:textId="77777777" w:rsidR="00E93297" w:rsidRDefault="00DE716B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Нападение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48802138" w14:textId="19D614B8" w:rsidR="00E93297" w:rsidRDefault="00905D65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7687387B" w14:textId="77777777" w:rsidR="00E93297" w:rsidRDefault="00DE716B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3C8ED067" w14:textId="380BDA07" w:rsidR="00E93297" w:rsidRDefault="00905D65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4DDDD3DD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3E3B8190" w14:textId="77777777">
        <w:trPr>
          <w:trHeight w:val="630"/>
        </w:trPr>
        <w:tc>
          <w:tcPr>
            <w:tcW w:w="698" w:type="dxa"/>
            <w:tcBorders>
              <w:right w:val="single" w:sz="6" w:space="0" w:color="666666"/>
            </w:tcBorders>
          </w:tcPr>
          <w:p w14:paraId="20DA1392" w14:textId="77777777" w:rsidR="00E93297" w:rsidRDefault="00DE716B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92D7B4A" w14:textId="77777777" w:rsidR="00E93297" w:rsidRDefault="00DE716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Взятие. Взятие на</w:t>
            </w:r>
          </w:p>
          <w:p w14:paraId="10DFA904" w14:textId="77777777" w:rsidR="00E93297" w:rsidRDefault="00DE716B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z w:val="24"/>
              </w:rPr>
              <w:t>проходе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6F63BDD7" w14:textId="77777777" w:rsidR="00E93297" w:rsidRDefault="00DE716B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6076D491" w14:textId="77777777" w:rsidR="00E93297" w:rsidRDefault="00DE716B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49C5BB6E" w14:textId="77777777" w:rsidR="00E93297" w:rsidRDefault="00DE716B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41B4555C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20EE62AC" w14:textId="77777777">
        <w:trPr>
          <w:trHeight w:val="635"/>
        </w:trPr>
        <w:tc>
          <w:tcPr>
            <w:tcW w:w="3541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14:paraId="0BE654AC" w14:textId="77777777" w:rsidR="00E93297" w:rsidRDefault="00DE716B">
            <w:pPr>
              <w:pStyle w:val="TableParagraph"/>
              <w:tabs>
                <w:tab w:val="left" w:pos="1038"/>
                <w:tab w:val="left" w:pos="1425"/>
                <w:tab w:val="left" w:pos="2190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  <w:t>Цель</w:t>
            </w:r>
            <w:r>
              <w:rPr>
                <w:b/>
                <w:sz w:val="24"/>
              </w:rPr>
              <w:tab/>
              <w:t>шахматной</w:t>
            </w:r>
          </w:p>
          <w:p w14:paraId="1E4AF86B" w14:textId="77777777" w:rsidR="00E93297" w:rsidRDefault="00DE716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партии</w:t>
            </w:r>
          </w:p>
        </w:tc>
        <w:tc>
          <w:tcPr>
            <w:tcW w:w="1275" w:type="dxa"/>
          </w:tcPr>
          <w:p w14:paraId="3D28E19C" w14:textId="20BA6C05" w:rsidR="00E93297" w:rsidRDefault="00983075">
            <w:pPr>
              <w:pStyle w:val="TableParagraph"/>
              <w:spacing w:before="162"/>
              <w:ind w:left="0" w:right="5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77" w:type="dxa"/>
          </w:tcPr>
          <w:p w14:paraId="6463F51C" w14:textId="77777777" w:rsidR="00E93297" w:rsidRDefault="00DE716B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14:paraId="69BF3266" w14:textId="5B0CE988" w:rsidR="00E93297" w:rsidRDefault="00DE716B">
            <w:pPr>
              <w:pStyle w:val="TableParagraph"/>
              <w:spacing w:before="162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83075">
              <w:rPr>
                <w:b/>
                <w:sz w:val="24"/>
              </w:rPr>
              <w:t>0</w:t>
            </w:r>
          </w:p>
        </w:tc>
        <w:tc>
          <w:tcPr>
            <w:tcW w:w="2101" w:type="dxa"/>
          </w:tcPr>
          <w:p w14:paraId="66FD5D3A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297" w14:paraId="6E047DF1" w14:textId="77777777">
        <w:trPr>
          <w:trHeight w:val="321"/>
        </w:trPr>
        <w:tc>
          <w:tcPr>
            <w:tcW w:w="698" w:type="dxa"/>
            <w:tcBorders>
              <w:right w:val="single" w:sz="6" w:space="0" w:color="666666"/>
            </w:tcBorders>
          </w:tcPr>
          <w:p w14:paraId="744C29D6" w14:textId="77777777" w:rsidR="00E93297" w:rsidRDefault="00DE716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8EDF047" w14:textId="77777777" w:rsidR="00E93297" w:rsidRDefault="00DE716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 и защита от шаха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4B279F3F" w14:textId="5C7D8949" w:rsidR="00E93297" w:rsidRDefault="0098307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A150A5B" w14:textId="77777777" w:rsidR="00E93297" w:rsidRDefault="00DE716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243B1010" w14:textId="00E05209" w:rsidR="00E93297" w:rsidRDefault="0098307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 w:val="restart"/>
          </w:tcPr>
          <w:p w14:paraId="08E408D6" w14:textId="77777777" w:rsidR="00E93297" w:rsidRDefault="00DE716B">
            <w:pPr>
              <w:pStyle w:val="TableParagraph"/>
              <w:tabs>
                <w:tab w:val="left" w:pos="1271"/>
              </w:tabs>
              <w:spacing w:line="276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Практические задания, шахматные турниры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внутри</w:t>
            </w:r>
          </w:p>
          <w:p w14:paraId="2F33B71C" w14:textId="77777777" w:rsidR="00E93297" w:rsidRDefault="00DE716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</w:tr>
      <w:tr w:rsidR="00E93297" w14:paraId="1076B4DE" w14:textId="7777777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14:paraId="3D607F69" w14:textId="77777777" w:rsidR="00E93297" w:rsidRDefault="00DE71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04B889" w14:textId="77777777" w:rsidR="00E93297" w:rsidRDefault="00DE716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Мат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62282DFE" w14:textId="7DDBE465" w:rsidR="00E93297" w:rsidRDefault="0098307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3A795B64" w14:textId="77777777" w:rsidR="00E93297" w:rsidRDefault="00DE716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CB3D74E" w14:textId="667EC029" w:rsidR="00E93297" w:rsidRDefault="0098307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7A57AC37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371DBA36" w14:textId="77777777">
        <w:trPr>
          <w:trHeight w:val="920"/>
        </w:trPr>
        <w:tc>
          <w:tcPr>
            <w:tcW w:w="698" w:type="dxa"/>
            <w:tcBorders>
              <w:right w:val="single" w:sz="6" w:space="0" w:color="666666"/>
            </w:tcBorders>
          </w:tcPr>
          <w:p w14:paraId="350557EE" w14:textId="77777777" w:rsidR="00E93297" w:rsidRDefault="00E9329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290B108A" w14:textId="77777777" w:rsidR="00E93297" w:rsidRDefault="00DE71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8865820" w14:textId="77777777" w:rsidR="00E93297" w:rsidRDefault="00E9329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44EF7CDF" w14:textId="77777777" w:rsidR="00E93297" w:rsidRDefault="00DE716B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Пат – ничья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32964829" w14:textId="77777777" w:rsidR="00E93297" w:rsidRDefault="00E9329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4A5B1BDE" w14:textId="77777777" w:rsidR="00E93297" w:rsidRDefault="00DE716B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14:paraId="2448FEB9" w14:textId="77777777" w:rsidR="00E93297" w:rsidRDefault="00E9329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1F60C857" w14:textId="77777777" w:rsidR="00E93297" w:rsidRDefault="00DE716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EF26FDF" w14:textId="77777777" w:rsidR="00E93297" w:rsidRDefault="00E9329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15BA95AE" w14:textId="77777777" w:rsidR="00E93297" w:rsidRDefault="00DE716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320CFB9E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785BC055" w14:textId="7777777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14:paraId="0A7D6CFB" w14:textId="77777777" w:rsidR="00E93297" w:rsidRDefault="00DE716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CA97FA" w14:textId="77777777" w:rsidR="00E93297" w:rsidRDefault="00DE716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Спортивные состязания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5F350D89" w14:textId="77777777" w:rsidR="00E93297" w:rsidRDefault="00DE716B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1155380F" w14:textId="77777777" w:rsidR="00E93297" w:rsidRDefault="00DE716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0D545186" w14:textId="77777777" w:rsidR="00E93297" w:rsidRDefault="00DE716B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</w:tcPr>
          <w:p w14:paraId="76C82C63" w14:textId="77777777" w:rsidR="00E93297" w:rsidRDefault="00DE716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</w:p>
        </w:tc>
      </w:tr>
    </w:tbl>
    <w:p w14:paraId="72EE6C25" w14:textId="77777777" w:rsidR="00E93297" w:rsidRDefault="00E93297">
      <w:pPr>
        <w:spacing w:line="272" w:lineRule="exact"/>
        <w:rPr>
          <w:sz w:val="24"/>
        </w:rPr>
        <w:sectPr w:rsidR="00E93297">
          <w:footerReference w:type="default" r:id="rId8"/>
          <w:pgSz w:w="11910" w:h="16840"/>
          <w:pgMar w:top="1040" w:right="580" w:bottom="1240" w:left="1360" w:header="0" w:footer="979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42"/>
        <w:gridCol w:w="1275"/>
        <w:gridCol w:w="1277"/>
        <w:gridCol w:w="1417"/>
        <w:gridCol w:w="2101"/>
      </w:tblGrid>
      <w:tr w:rsidR="00E93297" w14:paraId="3584AF76" w14:textId="77777777">
        <w:trPr>
          <w:trHeight w:val="318"/>
        </w:trPr>
        <w:tc>
          <w:tcPr>
            <w:tcW w:w="698" w:type="dxa"/>
            <w:tcBorders>
              <w:right w:val="single" w:sz="6" w:space="0" w:color="666666"/>
            </w:tcBorders>
          </w:tcPr>
          <w:p w14:paraId="3FB7BD9B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F1A806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14:paraId="7FC790F1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2610788B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60ED443C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14:paraId="095FA68A" w14:textId="77777777" w:rsidR="00E93297" w:rsidRDefault="00DE716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</w:p>
        </w:tc>
      </w:tr>
      <w:tr w:rsidR="00E93297" w14:paraId="63E45F5B" w14:textId="77777777">
        <w:trPr>
          <w:trHeight w:val="638"/>
        </w:trPr>
        <w:tc>
          <w:tcPr>
            <w:tcW w:w="3540" w:type="dxa"/>
            <w:gridSpan w:val="2"/>
            <w:tcBorders>
              <w:top w:val="single" w:sz="6" w:space="0" w:color="666666"/>
            </w:tcBorders>
          </w:tcPr>
          <w:p w14:paraId="3E4C059A" w14:textId="77777777" w:rsidR="00E93297" w:rsidRDefault="00DE716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Техника матования</w:t>
            </w:r>
          </w:p>
          <w:p w14:paraId="057FC695" w14:textId="77777777" w:rsidR="00E93297" w:rsidRDefault="00DE716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одинокого короля</w:t>
            </w:r>
          </w:p>
        </w:tc>
        <w:tc>
          <w:tcPr>
            <w:tcW w:w="1275" w:type="dxa"/>
          </w:tcPr>
          <w:p w14:paraId="11F1E93F" w14:textId="77777777" w:rsidR="00E93297" w:rsidRDefault="00DE716B">
            <w:pPr>
              <w:pStyle w:val="TableParagraph"/>
              <w:spacing w:before="152"/>
              <w:ind w:left="436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14:paraId="088DC253" w14:textId="77777777" w:rsidR="00E93297" w:rsidRDefault="00DE716B">
            <w:pPr>
              <w:pStyle w:val="TableParagraph"/>
              <w:spacing w:before="152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7" w:type="dxa"/>
          </w:tcPr>
          <w:p w14:paraId="4164929D" w14:textId="77777777" w:rsidR="00E93297" w:rsidRDefault="00DE716B">
            <w:pPr>
              <w:pStyle w:val="TableParagraph"/>
              <w:spacing w:before="15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01" w:type="dxa"/>
          </w:tcPr>
          <w:p w14:paraId="4A596E2C" w14:textId="77777777" w:rsidR="00E93297" w:rsidRDefault="00E93297">
            <w:pPr>
              <w:pStyle w:val="TableParagraph"/>
              <w:ind w:left="0"/>
              <w:rPr>
                <w:sz w:val="26"/>
              </w:rPr>
            </w:pPr>
          </w:p>
        </w:tc>
      </w:tr>
      <w:tr w:rsidR="00E93297" w14:paraId="507CDFAF" w14:textId="77777777">
        <w:trPr>
          <w:trHeight w:val="633"/>
        </w:trPr>
        <w:tc>
          <w:tcPr>
            <w:tcW w:w="698" w:type="dxa"/>
          </w:tcPr>
          <w:p w14:paraId="4B2B09F0" w14:textId="77777777" w:rsidR="00E93297" w:rsidRDefault="00DE716B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42" w:type="dxa"/>
          </w:tcPr>
          <w:p w14:paraId="4D291AE5" w14:textId="77777777" w:rsidR="00E93297" w:rsidRDefault="00DE716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 двумя ладьями</w:t>
            </w:r>
          </w:p>
          <w:p w14:paraId="3CF9B3CF" w14:textId="77777777" w:rsidR="00E93297" w:rsidRDefault="00DE716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одинокому королю</w:t>
            </w:r>
          </w:p>
        </w:tc>
        <w:tc>
          <w:tcPr>
            <w:tcW w:w="1275" w:type="dxa"/>
          </w:tcPr>
          <w:p w14:paraId="5273E643" w14:textId="77777777" w:rsidR="00E93297" w:rsidRDefault="00DE716B">
            <w:pPr>
              <w:pStyle w:val="TableParagraph"/>
              <w:spacing w:before="1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3557EEB" w14:textId="77777777" w:rsidR="00E93297" w:rsidRDefault="00DE716B">
            <w:pPr>
              <w:pStyle w:val="TableParagraph"/>
              <w:spacing w:before="144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41F2CA66" w14:textId="77777777" w:rsidR="00E93297" w:rsidRDefault="00DE716B"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 w:val="restart"/>
          </w:tcPr>
          <w:p w14:paraId="1A4B7A68" w14:textId="77777777" w:rsidR="00E93297" w:rsidRDefault="00E93297">
            <w:pPr>
              <w:pStyle w:val="TableParagraph"/>
              <w:ind w:left="0"/>
              <w:rPr>
                <w:b/>
                <w:sz w:val="26"/>
              </w:rPr>
            </w:pPr>
          </w:p>
          <w:p w14:paraId="5CA3A8F8" w14:textId="77777777" w:rsidR="00E93297" w:rsidRDefault="00E93297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0D960CFC" w14:textId="77777777" w:rsidR="00E93297" w:rsidRDefault="00DE716B">
            <w:pPr>
              <w:pStyle w:val="TableParagraph"/>
              <w:spacing w:line="276" w:lineRule="auto"/>
              <w:ind w:right="528"/>
              <w:rPr>
                <w:sz w:val="24"/>
              </w:rPr>
            </w:pPr>
            <w:r>
              <w:rPr>
                <w:sz w:val="24"/>
              </w:rPr>
              <w:t>Практические задания</w:t>
            </w:r>
          </w:p>
        </w:tc>
      </w:tr>
      <w:tr w:rsidR="00E93297" w14:paraId="0B023F09" w14:textId="77777777">
        <w:trPr>
          <w:trHeight w:val="635"/>
        </w:trPr>
        <w:tc>
          <w:tcPr>
            <w:tcW w:w="698" w:type="dxa"/>
          </w:tcPr>
          <w:p w14:paraId="619E28FE" w14:textId="77777777" w:rsidR="00E93297" w:rsidRDefault="00DE716B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842" w:type="dxa"/>
          </w:tcPr>
          <w:p w14:paraId="0B97921C" w14:textId="77777777" w:rsidR="00E93297" w:rsidRDefault="00DE716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 ферзём и ладьёй</w:t>
            </w:r>
          </w:p>
          <w:p w14:paraId="50CCFCFC" w14:textId="77777777" w:rsidR="00E93297" w:rsidRDefault="00DE716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одинокому королю</w:t>
            </w:r>
          </w:p>
        </w:tc>
        <w:tc>
          <w:tcPr>
            <w:tcW w:w="1275" w:type="dxa"/>
          </w:tcPr>
          <w:p w14:paraId="63122DF4" w14:textId="77777777" w:rsidR="00E93297" w:rsidRDefault="00DE716B">
            <w:pPr>
              <w:pStyle w:val="TableParagraph"/>
              <w:spacing w:before="14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4B79E4BF" w14:textId="77777777" w:rsidR="00E93297" w:rsidRDefault="00DE716B">
            <w:pPr>
              <w:pStyle w:val="TableParagraph"/>
              <w:spacing w:before="147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1E495DF0" w14:textId="77777777" w:rsidR="00E93297" w:rsidRDefault="00DE716B">
            <w:pPr>
              <w:pStyle w:val="TableParagraph"/>
              <w:spacing w:before="1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7FA57EE6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63F913E2" w14:textId="77777777">
        <w:trPr>
          <w:trHeight w:val="635"/>
        </w:trPr>
        <w:tc>
          <w:tcPr>
            <w:tcW w:w="698" w:type="dxa"/>
          </w:tcPr>
          <w:p w14:paraId="7038EAF2" w14:textId="77777777" w:rsidR="00E93297" w:rsidRDefault="00DE716B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842" w:type="dxa"/>
          </w:tcPr>
          <w:p w14:paraId="529A4C56" w14:textId="77777777" w:rsidR="00E93297" w:rsidRDefault="00DE716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 ферзём и королём</w:t>
            </w:r>
          </w:p>
          <w:p w14:paraId="046F53FD" w14:textId="77777777" w:rsidR="00E93297" w:rsidRDefault="00DE716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одинокому королю</w:t>
            </w:r>
          </w:p>
        </w:tc>
        <w:tc>
          <w:tcPr>
            <w:tcW w:w="1275" w:type="dxa"/>
          </w:tcPr>
          <w:p w14:paraId="3DF5D518" w14:textId="77777777" w:rsidR="00E93297" w:rsidRDefault="00DE716B">
            <w:pPr>
              <w:pStyle w:val="TableParagraph"/>
              <w:spacing w:before="14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1AFCDECD" w14:textId="77777777" w:rsidR="00E93297" w:rsidRDefault="00DE716B">
            <w:pPr>
              <w:pStyle w:val="TableParagraph"/>
              <w:spacing w:before="144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71FC1338" w14:textId="77777777" w:rsidR="00E93297" w:rsidRDefault="00DE716B">
            <w:pPr>
              <w:pStyle w:val="TableParagraph"/>
              <w:spacing w:before="1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14:paraId="6E7A46C0" w14:textId="77777777" w:rsidR="00E93297" w:rsidRDefault="00E93297">
            <w:pPr>
              <w:rPr>
                <w:sz w:val="2"/>
                <w:szCs w:val="2"/>
              </w:rPr>
            </w:pPr>
          </w:p>
        </w:tc>
      </w:tr>
      <w:tr w:rsidR="00E93297" w14:paraId="0295B1B2" w14:textId="77777777">
        <w:trPr>
          <w:trHeight w:val="633"/>
        </w:trPr>
        <w:tc>
          <w:tcPr>
            <w:tcW w:w="3540" w:type="dxa"/>
            <w:gridSpan w:val="2"/>
          </w:tcPr>
          <w:p w14:paraId="657CA0BD" w14:textId="77777777" w:rsidR="00E93297" w:rsidRDefault="00DE716B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Партии-миниатюры</w:t>
            </w:r>
          </w:p>
        </w:tc>
        <w:tc>
          <w:tcPr>
            <w:tcW w:w="1275" w:type="dxa"/>
          </w:tcPr>
          <w:p w14:paraId="792F521E" w14:textId="77777777" w:rsidR="00E93297" w:rsidRDefault="00DE716B">
            <w:pPr>
              <w:pStyle w:val="TableParagraph"/>
              <w:spacing w:before="14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14:paraId="276E3279" w14:textId="77777777" w:rsidR="00E93297" w:rsidRDefault="00DE716B">
            <w:pPr>
              <w:pStyle w:val="TableParagraph"/>
              <w:spacing w:before="149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14:paraId="49932340" w14:textId="77777777" w:rsidR="00E93297" w:rsidRDefault="00DE716B">
            <w:pPr>
              <w:pStyle w:val="TableParagraph"/>
              <w:spacing w:before="14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01" w:type="dxa"/>
          </w:tcPr>
          <w:p w14:paraId="2CBC192E" w14:textId="77777777" w:rsidR="00E93297" w:rsidRDefault="00DE716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14:paraId="471EC5C3" w14:textId="77777777" w:rsidR="00E93297" w:rsidRDefault="00DE716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E93297" w14:paraId="066BB960" w14:textId="77777777">
        <w:trPr>
          <w:trHeight w:val="318"/>
        </w:trPr>
        <w:tc>
          <w:tcPr>
            <w:tcW w:w="3540" w:type="dxa"/>
            <w:gridSpan w:val="2"/>
          </w:tcPr>
          <w:p w14:paraId="32D67732" w14:textId="77777777" w:rsidR="00E93297" w:rsidRDefault="00DE716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5" w:type="dxa"/>
          </w:tcPr>
          <w:p w14:paraId="68A7879D" w14:textId="1E8204EB" w:rsidR="00E93297" w:rsidRDefault="00856DC5">
            <w:pPr>
              <w:pStyle w:val="TableParagraph"/>
              <w:spacing w:line="267" w:lineRule="exact"/>
              <w:ind w:left="436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</w:tcPr>
          <w:p w14:paraId="7E0A72B0" w14:textId="335EF8F6" w:rsidR="00E93297" w:rsidRDefault="00856DC5">
            <w:pPr>
              <w:pStyle w:val="TableParagraph"/>
              <w:spacing w:line="26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417" w:type="dxa"/>
          </w:tcPr>
          <w:p w14:paraId="71DED647" w14:textId="42CF5A0D" w:rsidR="00E93297" w:rsidRDefault="00856DC5">
            <w:pPr>
              <w:pStyle w:val="TableParagraph"/>
              <w:spacing w:line="267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101" w:type="dxa"/>
          </w:tcPr>
          <w:p w14:paraId="0CCF43E1" w14:textId="77777777" w:rsidR="00E93297" w:rsidRDefault="00E9329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9FB8A01" w14:textId="77777777" w:rsidR="00AC3279" w:rsidRDefault="00AC3279">
      <w:pPr>
        <w:spacing w:before="109"/>
        <w:ind w:left="2166"/>
        <w:rPr>
          <w:b/>
          <w:sz w:val="28"/>
        </w:rPr>
      </w:pPr>
    </w:p>
    <w:p w14:paraId="6DB358E9" w14:textId="6C552865" w:rsidR="00E93297" w:rsidRDefault="00DE716B">
      <w:pPr>
        <w:spacing w:before="109"/>
        <w:ind w:left="2166"/>
        <w:rPr>
          <w:b/>
          <w:sz w:val="28"/>
        </w:rPr>
      </w:pPr>
      <w:r>
        <w:rPr>
          <w:b/>
          <w:sz w:val="28"/>
        </w:rPr>
        <w:t>Содержание учебного (тематического) плана</w:t>
      </w:r>
    </w:p>
    <w:p w14:paraId="06AC17F7" w14:textId="77777777" w:rsidR="00610DB7" w:rsidRDefault="00610DB7">
      <w:pPr>
        <w:pStyle w:val="1"/>
        <w:spacing w:before="126"/>
        <w:jc w:val="left"/>
      </w:pPr>
    </w:p>
    <w:p w14:paraId="482B06D3" w14:textId="025C3311" w:rsidR="00E93297" w:rsidRDefault="00DE716B">
      <w:pPr>
        <w:pStyle w:val="1"/>
        <w:spacing w:before="126"/>
        <w:jc w:val="left"/>
      </w:pPr>
      <w:r>
        <w:t>Раздел 1. Что такое шахматы. История шахмат</w:t>
      </w:r>
      <w:r w:rsidR="00610DB7">
        <w:t xml:space="preserve"> (2 часа)</w:t>
      </w:r>
    </w:p>
    <w:p w14:paraId="35B198EE" w14:textId="77777777" w:rsidR="00E93297" w:rsidRDefault="00DE716B">
      <w:pPr>
        <w:spacing w:before="167"/>
        <w:ind w:left="1050"/>
        <w:rPr>
          <w:b/>
          <w:sz w:val="28"/>
        </w:rPr>
      </w:pPr>
      <w:r>
        <w:rPr>
          <w:b/>
          <w:sz w:val="28"/>
        </w:rPr>
        <w:t>Тема 1.1. Значение слова шахматы. Легенда о шахматах</w:t>
      </w:r>
    </w:p>
    <w:p w14:paraId="7944B8DA" w14:textId="63594FED" w:rsidR="00E93297" w:rsidRDefault="00B1047E">
      <w:pPr>
        <w:pStyle w:val="a3"/>
        <w:spacing w:before="163" w:line="276" w:lineRule="auto"/>
        <w:ind w:firstLine="707"/>
      </w:pPr>
      <w:r>
        <w:rPr>
          <w:b/>
          <w:i/>
        </w:rPr>
        <w:t>Теория (</w:t>
      </w:r>
      <w:r w:rsidR="00610DB7">
        <w:rPr>
          <w:b/>
          <w:i/>
        </w:rPr>
        <w:t>2 ч.)</w:t>
      </w:r>
      <w:r w:rsidR="00DE716B">
        <w:rPr>
          <w:b/>
        </w:rPr>
        <w:t xml:space="preserve">. </w:t>
      </w:r>
      <w:r w:rsidR="00DE716B">
        <w:t>Что такое шахматы. Легенда возникновения шахмат. История шахмат. Чатуранга. Шатрандж.</w:t>
      </w:r>
    </w:p>
    <w:p w14:paraId="07F6FC2C" w14:textId="5D29F9A0" w:rsidR="00E93297" w:rsidRDefault="00DE716B">
      <w:pPr>
        <w:pStyle w:val="1"/>
        <w:spacing w:before="172"/>
        <w:jc w:val="left"/>
      </w:pPr>
      <w:r>
        <w:t>Раздел 2. Начинаем играть в шахматы</w:t>
      </w:r>
      <w:r w:rsidR="0030252D">
        <w:t xml:space="preserve"> (36 часов)</w:t>
      </w:r>
    </w:p>
    <w:p w14:paraId="690FD47F" w14:textId="77777777" w:rsidR="00E93297" w:rsidRDefault="00DE716B">
      <w:pPr>
        <w:spacing w:before="72"/>
        <w:ind w:left="1050"/>
        <w:jc w:val="both"/>
        <w:rPr>
          <w:b/>
          <w:sz w:val="28"/>
        </w:rPr>
      </w:pPr>
      <w:r>
        <w:rPr>
          <w:b/>
          <w:sz w:val="28"/>
        </w:rPr>
        <w:t>Тема 2.1. Шахматная доска</w:t>
      </w:r>
    </w:p>
    <w:p w14:paraId="1F5801A0" w14:textId="0E814DE8" w:rsidR="00E93297" w:rsidRDefault="00DE716B">
      <w:pPr>
        <w:pStyle w:val="a3"/>
        <w:spacing w:before="166" w:line="276" w:lineRule="auto"/>
        <w:ind w:right="263" w:firstLine="707"/>
        <w:jc w:val="both"/>
      </w:pPr>
      <w:r>
        <w:rPr>
          <w:b/>
          <w:i/>
        </w:rPr>
        <w:t>Теория</w:t>
      </w:r>
      <w:r w:rsidR="00B1047E">
        <w:rPr>
          <w:b/>
          <w:i/>
        </w:rPr>
        <w:t xml:space="preserve"> (2 ч.)</w:t>
      </w:r>
      <w:r>
        <w:rPr>
          <w:b/>
        </w:rPr>
        <w:t xml:space="preserve">. </w:t>
      </w:r>
      <w:r>
        <w:t>Расположение доски между партнерами. Горизонталь. Количество полей в горизонтали. Количество горизонталей на доске. Вертикаль. Количество полей в вертикали. Количество вертикалей на доске. Чередование белых и черных полей в горизонтали и вертикали. Диагональ. Количество полей в диагонали. Большая белая и большая черная диагонали. Короткие диагонали. Центр. Форма центра. Количество полей в центре.</w:t>
      </w:r>
    </w:p>
    <w:p w14:paraId="0E4329C6" w14:textId="1F600C27" w:rsidR="00E93297" w:rsidRDefault="00B1047E">
      <w:pPr>
        <w:pStyle w:val="a3"/>
        <w:spacing w:before="118" w:line="278" w:lineRule="auto"/>
        <w:ind w:right="263" w:firstLine="851"/>
        <w:jc w:val="both"/>
      </w:pPr>
      <w:r>
        <w:rPr>
          <w:b/>
          <w:i/>
        </w:rPr>
        <w:t>Практика (2 ч.)</w:t>
      </w:r>
      <w:r w:rsidR="00DE716B">
        <w:rPr>
          <w:b/>
        </w:rPr>
        <w:t xml:space="preserve">. </w:t>
      </w:r>
      <w:r w:rsidR="00DE716B">
        <w:t>Выполнение практических заданий (Электронное учебное пособие «Путешествие в мир шахмат». Задания к теме «Шахматная доска</w:t>
      </w:r>
      <w:r w:rsidR="00DE716B">
        <w:rPr>
          <w:b/>
        </w:rPr>
        <w:t>»</w:t>
      </w:r>
      <w:r w:rsidR="00DE716B">
        <w:t>).</w:t>
      </w:r>
    </w:p>
    <w:p w14:paraId="41A651D1" w14:textId="77777777" w:rsidR="00E93297" w:rsidRDefault="00DE716B">
      <w:pPr>
        <w:pStyle w:val="1"/>
        <w:spacing w:before="120"/>
      </w:pPr>
      <w:r>
        <w:t>Тема 2.2. Шахматная нотация</w:t>
      </w:r>
    </w:p>
    <w:p w14:paraId="249DA44E" w14:textId="0F7E1462" w:rsidR="00E93297" w:rsidRDefault="00DE716B">
      <w:pPr>
        <w:pStyle w:val="a3"/>
        <w:spacing w:before="163" w:line="278" w:lineRule="auto"/>
        <w:ind w:right="271" w:firstLine="707"/>
        <w:jc w:val="both"/>
      </w:pPr>
      <w:r>
        <w:rPr>
          <w:b/>
          <w:i/>
        </w:rPr>
        <w:t>Теория</w:t>
      </w:r>
      <w:r w:rsidR="00B1047E">
        <w:rPr>
          <w:b/>
          <w:i/>
        </w:rPr>
        <w:t xml:space="preserve"> (2 ч.)</w:t>
      </w:r>
      <w:r>
        <w:rPr>
          <w:b/>
        </w:rPr>
        <w:t xml:space="preserve">. </w:t>
      </w:r>
      <w:r>
        <w:t>Обозначение горизонталей и вертикалей, полей, шахматных фигур.</w:t>
      </w:r>
    </w:p>
    <w:p w14:paraId="4EB514F5" w14:textId="2D10FB52" w:rsidR="00E93297" w:rsidRDefault="00DE716B">
      <w:pPr>
        <w:pStyle w:val="a3"/>
        <w:spacing w:before="114" w:line="276" w:lineRule="auto"/>
        <w:ind w:right="264" w:firstLine="707"/>
        <w:jc w:val="both"/>
      </w:pPr>
      <w:r>
        <w:rPr>
          <w:b/>
          <w:i/>
        </w:rPr>
        <w:t>Практика</w:t>
      </w:r>
      <w:r w:rsidR="00B1047E">
        <w:rPr>
          <w:b/>
          <w:i/>
        </w:rPr>
        <w:t xml:space="preserve"> (2 ч.)</w:t>
      </w:r>
      <w:r>
        <w:rPr>
          <w:b/>
        </w:rPr>
        <w:t xml:space="preserve">. </w:t>
      </w:r>
      <w:r>
        <w:t>Выполнение практических заданий (Электронное учебное пособие «Путешествие в мир шахмат». Задания к теме «Шахматная нотация</w:t>
      </w:r>
      <w:r>
        <w:rPr>
          <w:b/>
        </w:rPr>
        <w:t>»</w:t>
      </w:r>
      <w:r>
        <w:t>).</w:t>
      </w:r>
    </w:p>
    <w:p w14:paraId="13F1E5EE" w14:textId="77777777" w:rsidR="00E93297" w:rsidRDefault="00DE716B">
      <w:pPr>
        <w:pStyle w:val="1"/>
        <w:spacing w:before="126"/>
      </w:pPr>
      <w:r>
        <w:lastRenderedPageBreak/>
        <w:t>Тема 2.3. Шахматные фигуры и их ходы</w:t>
      </w:r>
    </w:p>
    <w:p w14:paraId="420E96A8" w14:textId="6A8A7A13" w:rsidR="00E93297" w:rsidRDefault="00DE716B">
      <w:pPr>
        <w:pStyle w:val="a3"/>
        <w:spacing w:before="162" w:line="276" w:lineRule="auto"/>
        <w:ind w:right="262" w:firstLine="707"/>
        <w:jc w:val="both"/>
      </w:pPr>
      <w:r>
        <w:rPr>
          <w:b/>
          <w:i/>
        </w:rPr>
        <w:t>Теория</w:t>
      </w:r>
      <w:r w:rsidR="00B1047E">
        <w:rPr>
          <w:b/>
          <w:i/>
        </w:rPr>
        <w:t xml:space="preserve"> (4 ч.)</w:t>
      </w:r>
      <w:r>
        <w:rPr>
          <w:b/>
        </w:rPr>
        <w:t xml:space="preserve">. </w:t>
      </w:r>
      <w:r>
        <w:t>Белые и черные. Ладья. Место ладьи в начальном положении. Ход. Ход ладьи. Взятие. Слон. Место слона в начальном положении. Ход слона, взятие. Белопольные и чернопольные слоны. Ферзь. Место ферзя в начальном положении. Ход ферзя, взятие. Ферзь – тяжелая фигура. Конь. Место коня в начальном положении. Ход коня, взятие. Конь – легкая фигура. Пешка. Место пешки в начальном положении. Ход пешки, взятие. Превращение пешки. Король. Место короля в начальном положении. Ход короля, взятие. Рокировка. Основные принципы игры в начале партии. Нарушение основных принципов игры в начале партии (к чему приведёт ранний вывод ферзя, повторные ходы одними и теми же фигурами, бесцельные ходы крайними фигурами, задержка с рокировкой, вывод коня на край доски).</w:t>
      </w:r>
    </w:p>
    <w:p w14:paraId="44B6718A" w14:textId="0E843EB3" w:rsidR="00E93297" w:rsidRDefault="00DE716B">
      <w:pPr>
        <w:pStyle w:val="a3"/>
        <w:spacing w:before="121" w:line="276" w:lineRule="auto"/>
        <w:ind w:right="263" w:firstLine="707"/>
        <w:jc w:val="both"/>
      </w:pPr>
      <w:r>
        <w:rPr>
          <w:b/>
          <w:i/>
        </w:rPr>
        <w:t>Практика</w:t>
      </w:r>
      <w:r w:rsidR="00B1047E">
        <w:rPr>
          <w:b/>
          <w:i/>
        </w:rPr>
        <w:t xml:space="preserve"> (12 ч.)</w:t>
      </w:r>
      <w:r>
        <w:rPr>
          <w:b/>
        </w:rPr>
        <w:t xml:space="preserve">. </w:t>
      </w:r>
      <w:r>
        <w:t>Сеансы одновременной игры с педагогом. Выполнение практических заданий (Электронное учебное пособие «Путешествие в мир шахмат». Задания к теме «Шахматные фигуры и их ходы</w:t>
      </w:r>
      <w:r>
        <w:rPr>
          <w:b/>
        </w:rPr>
        <w:t>»</w:t>
      </w:r>
      <w:r>
        <w:t>).</w:t>
      </w:r>
    </w:p>
    <w:p w14:paraId="262E920D" w14:textId="77777777" w:rsidR="00E93297" w:rsidRDefault="00DE716B">
      <w:pPr>
        <w:pStyle w:val="1"/>
      </w:pPr>
      <w:r>
        <w:t>Тема 2.4. Ценность фигур</w:t>
      </w:r>
    </w:p>
    <w:p w14:paraId="6A7037A4" w14:textId="6DF7CE6D" w:rsidR="00E93297" w:rsidRDefault="00DE716B" w:rsidP="005574D6">
      <w:pPr>
        <w:pStyle w:val="a3"/>
        <w:tabs>
          <w:tab w:val="left" w:pos="2284"/>
          <w:tab w:val="left" w:pos="3706"/>
          <w:tab w:val="left" w:pos="4788"/>
          <w:tab w:val="left" w:pos="6874"/>
          <w:tab w:val="left" w:pos="7700"/>
          <w:tab w:val="left" w:pos="8781"/>
        </w:tabs>
        <w:spacing w:before="163"/>
        <w:ind w:left="1050"/>
      </w:pPr>
      <w:r>
        <w:rPr>
          <w:b/>
          <w:i/>
        </w:rPr>
        <w:t>Теория</w:t>
      </w:r>
      <w:r w:rsidR="005574D6">
        <w:rPr>
          <w:b/>
          <w:i/>
        </w:rPr>
        <w:t xml:space="preserve"> (2 ч.)</w:t>
      </w:r>
      <w:r w:rsidR="005574D6">
        <w:rPr>
          <w:b/>
        </w:rPr>
        <w:t>.</w:t>
      </w:r>
      <w:r w:rsidR="005574D6">
        <w:t xml:space="preserve"> Ценность</w:t>
      </w:r>
      <w:r>
        <w:tab/>
        <w:t>фигур.</w:t>
      </w:r>
      <w:r>
        <w:tab/>
        <w:t>Сравнительная</w:t>
      </w:r>
      <w:r>
        <w:tab/>
        <w:t>сила</w:t>
      </w:r>
      <w:r w:rsidR="005574D6">
        <w:t xml:space="preserve"> </w:t>
      </w:r>
      <w:r>
        <w:t>фигур.</w:t>
      </w:r>
      <w:r>
        <w:tab/>
        <w:t>Размен.</w:t>
      </w:r>
      <w:r w:rsidR="005574D6">
        <w:t xml:space="preserve"> </w:t>
      </w:r>
      <w:r>
        <w:t>Равноценный, неравноценный размен.</w:t>
      </w:r>
    </w:p>
    <w:p w14:paraId="7B6B4D97" w14:textId="411150E0" w:rsidR="00E93297" w:rsidRDefault="00DE716B">
      <w:pPr>
        <w:pStyle w:val="a3"/>
        <w:spacing w:before="67" w:line="278" w:lineRule="auto"/>
        <w:ind w:right="264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Выполнение практических заданий, решение заданий (Электронное учебное пособие «Путешествие в мир шахмат». Задания к теме</w:t>
      </w:r>
    </w:p>
    <w:p w14:paraId="5E8C8A2C" w14:textId="77777777" w:rsidR="00E93297" w:rsidRDefault="00DE716B">
      <w:pPr>
        <w:pStyle w:val="a3"/>
        <w:spacing w:line="317" w:lineRule="exact"/>
      </w:pPr>
      <w:r>
        <w:t>«Ценность фигур</w:t>
      </w:r>
      <w:r>
        <w:rPr>
          <w:b/>
        </w:rPr>
        <w:t>»</w:t>
      </w:r>
      <w:r>
        <w:t>).</w:t>
      </w:r>
    </w:p>
    <w:p w14:paraId="509D9E9D" w14:textId="77777777" w:rsidR="00E93297" w:rsidRDefault="00DE716B">
      <w:pPr>
        <w:pStyle w:val="1"/>
        <w:spacing w:before="173"/>
      </w:pPr>
      <w:r>
        <w:t>Тема 2.5. Нападение</w:t>
      </w:r>
    </w:p>
    <w:p w14:paraId="49DAC4B3" w14:textId="6B04179D" w:rsidR="00E93297" w:rsidRDefault="00DE716B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Создание угрозы фигурам партнёра.</w:t>
      </w:r>
    </w:p>
    <w:p w14:paraId="68B8F4CC" w14:textId="30EF81C9" w:rsidR="00E93297" w:rsidRDefault="00DE716B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«Нападение»).</w:t>
      </w:r>
    </w:p>
    <w:p w14:paraId="1A9413EC" w14:textId="77777777" w:rsidR="00E93297" w:rsidRDefault="00DE716B">
      <w:pPr>
        <w:pStyle w:val="1"/>
        <w:spacing w:before="126"/>
      </w:pPr>
      <w:r>
        <w:t>Тема 2.6. Взятие. Взятие на проходе</w:t>
      </w:r>
    </w:p>
    <w:p w14:paraId="3DCD0818" w14:textId="25D01390" w:rsidR="00E93297" w:rsidRDefault="00DE716B">
      <w:pPr>
        <w:pStyle w:val="a3"/>
        <w:spacing w:before="163" w:line="276" w:lineRule="auto"/>
        <w:ind w:right="267" w:firstLine="707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Правила взятия на проходе. Выгодное взятие. Невыгодное взятие.</w:t>
      </w:r>
    </w:p>
    <w:p w14:paraId="7DBC65DE" w14:textId="46D2F1C8" w:rsidR="00E93297" w:rsidRDefault="00DE716B">
      <w:pPr>
        <w:pStyle w:val="a3"/>
        <w:spacing w:before="121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«Взятие. Взятие на проходе»).</w:t>
      </w:r>
    </w:p>
    <w:p w14:paraId="7DC1A5A2" w14:textId="77777777" w:rsidR="002D05D7" w:rsidRDefault="002D05D7">
      <w:pPr>
        <w:pStyle w:val="1"/>
        <w:spacing w:before="123" w:line="367" w:lineRule="auto"/>
        <w:ind w:right="4551"/>
        <w:jc w:val="left"/>
      </w:pPr>
    </w:p>
    <w:p w14:paraId="06D3B7B4" w14:textId="5B584BCE" w:rsidR="002D05D7" w:rsidRDefault="00DE716B">
      <w:pPr>
        <w:pStyle w:val="1"/>
        <w:spacing w:before="123" w:line="367" w:lineRule="auto"/>
        <w:ind w:right="4551"/>
        <w:jc w:val="left"/>
      </w:pPr>
      <w:r>
        <w:lastRenderedPageBreak/>
        <w:t xml:space="preserve">Раздел 3. Цель шахматной партии </w:t>
      </w:r>
      <w:r w:rsidR="002D05D7">
        <w:t>(18 часов)</w:t>
      </w:r>
    </w:p>
    <w:p w14:paraId="3F9CFE18" w14:textId="797489B4" w:rsidR="00E93297" w:rsidRDefault="00DE716B">
      <w:pPr>
        <w:pStyle w:val="1"/>
        <w:spacing w:before="123" w:line="367" w:lineRule="auto"/>
        <w:ind w:right="4551"/>
        <w:jc w:val="left"/>
      </w:pPr>
      <w:r>
        <w:t>Тема 3.1. Шах и защита от шаха</w:t>
      </w:r>
    </w:p>
    <w:p w14:paraId="04CCAFB8" w14:textId="0AE1CE3E" w:rsidR="00E93297" w:rsidRDefault="00DE716B">
      <w:pPr>
        <w:pStyle w:val="a3"/>
        <w:spacing w:line="314" w:lineRule="exact"/>
        <w:ind w:left="1050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Что такое шах. Обозначение шаха. Три способа защиты от</w:t>
      </w:r>
    </w:p>
    <w:p w14:paraId="3B7DE6E2" w14:textId="77777777" w:rsidR="00E93297" w:rsidRDefault="00DE716B">
      <w:pPr>
        <w:pStyle w:val="a3"/>
        <w:spacing w:before="48"/>
      </w:pPr>
      <w:r>
        <w:t>шаха.</w:t>
      </w:r>
    </w:p>
    <w:p w14:paraId="680F390D" w14:textId="3C517C76" w:rsidR="00E93297" w:rsidRDefault="00DE716B">
      <w:pPr>
        <w:pStyle w:val="a3"/>
        <w:tabs>
          <w:tab w:val="left" w:pos="2800"/>
          <w:tab w:val="left" w:pos="4691"/>
          <w:tab w:val="left" w:pos="5351"/>
          <w:tab w:val="left" w:pos="7076"/>
          <w:tab w:val="left" w:pos="8196"/>
        </w:tabs>
        <w:spacing w:before="170"/>
        <w:ind w:left="1050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>.</w:t>
      </w:r>
      <w:r w:rsidR="002D05D7">
        <w:rPr>
          <w:b/>
        </w:rPr>
        <w:t xml:space="preserve"> </w:t>
      </w:r>
      <w:r>
        <w:t>Упражнения</w:t>
      </w:r>
      <w:r>
        <w:tab/>
        <w:t>на</w:t>
      </w:r>
      <w:r>
        <w:tab/>
        <w:t>шахматной</w:t>
      </w:r>
      <w:r>
        <w:tab/>
        <w:t>доске.</w:t>
      </w:r>
      <w:r>
        <w:tab/>
        <w:t>Выполнение</w:t>
      </w:r>
    </w:p>
    <w:p w14:paraId="2B0C9678" w14:textId="77777777" w:rsidR="00E93297" w:rsidRDefault="00DE716B">
      <w:pPr>
        <w:pStyle w:val="a3"/>
        <w:spacing w:before="48" w:line="276" w:lineRule="auto"/>
      </w:pPr>
      <w:r>
        <w:t>практических заданий (Электронное учебное пособие «Путешествие в мир шахмат». Задания к теме «Шах и защита от шаха»).</w:t>
      </w:r>
    </w:p>
    <w:p w14:paraId="1CF53EE8" w14:textId="77777777" w:rsidR="00E93297" w:rsidRDefault="00DE716B">
      <w:pPr>
        <w:pStyle w:val="1"/>
        <w:spacing w:before="123"/>
      </w:pPr>
      <w:r>
        <w:t>Тема 3.2. Мат</w:t>
      </w:r>
    </w:p>
    <w:p w14:paraId="077AFE6F" w14:textId="5C79DB1B" w:rsidR="00E93297" w:rsidRDefault="00DE716B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Что такое мат. Обозначение мата. Мат – цель игры.</w:t>
      </w:r>
    </w:p>
    <w:p w14:paraId="147FABFD" w14:textId="08DE2D01" w:rsidR="00E93297" w:rsidRDefault="00DE716B">
      <w:pPr>
        <w:pStyle w:val="a3"/>
        <w:spacing w:before="168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«Мат»).</w:t>
      </w:r>
    </w:p>
    <w:p w14:paraId="00F5BD37" w14:textId="77777777" w:rsidR="00E93297" w:rsidRDefault="00DE716B">
      <w:pPr>
        <w:pStyle w:val="1"/>
        <w:spacing w:before="126"/>
      </w:pPr>
      <w:r>
        <w:t>Тема 3.3. Пат – ничья</w:t>
      </w:r>
    </w:p>
    <w:p w14:paraId="6E689236" w14:textId="4F5CC0D1" w:rsidR="00E93297" w:rsidRDefault="00DE716B">
      <w:pPr>
        <w:pStyle w:val="a3"/>
        <w:spacing w:before="162" w:line="276" w:lineRule="auto"/>
        <w:ind w:right="268" w:firstLine="707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Что такое пат. Обозначение пата. Когда может возникнуть пат (ничья).</w:t>
      </w:r>
    </w:p>
    <w:p w14:paraId="3CBE1A67" w14:textId="321A394A" w:rsidR="00E93297" w:rsidRDefault="00DE716B">
      <w:pPr>
        <w:pStyle w:val="a3"/>
        <w:spacing w:before="122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(4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«Пат – ничья»).</w:t>
      </w:r>
    </w:p>
    <w:p w14:paraId="17325043" w14:textId="77777777" w:rsidR="002D05D7" w:rsidRDefault="00DE716B">
      <w:pPr>
        <w:pStyle w:val="1"/>
        <w:spacing w:before="175" w:line="364" w:lineRule="auto"/>
        <w:ind w:right="2666"/>
        <w:jc w:val="left"/>
      </w:pPr>
      <w:r>
        <w:t xml:space="preserve">Раздел 4. Техника матования одинокого короля </w:t>
      </w:r>
      <w:r w:rsidR="002D05D7">
        <w:t>(12 часов)</w:t>
      </w:r>
    </w:p>
    <w:p w14:paraId="06292B83" w14:textId="622DEEE2" w:rsidR="00E93297" w:rsidRDefault="00DE716B">
      <w:pPr>
        <w:pStyle w:val="1"/>
        <w:spacing w:before="175" w:line="364" w:lineRule="auto"/>
        <w:ind w:right="2666"/>
        <w:jc w:val="left"/>
      </w:pPr>
      <w:r>
        <w:t>Тема 4.1. Мат двумя ладьями одинокому королю</w:t>
      </w:r>
    </w:p>
    <w:p w14:paraId="7476E620" w14:textId="1202D6E4" w:rsidR="00E93297" w:rsidRDefault="00DE716B">
      <w:pPr>
        <w:pStyle w:val="a3"/>
        <w:spacing w:line="276" w:lineRule="auto"/>
        <w:ind w:right="267" w:firstLine="707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Основные приемы линейного мата. Мат двумя ладьями одинокому королю. План матования.</w:t>
      </w:r>
    </w:p>
    <w:p w14:paraId="106759E8" w14:textId="1C5F0EB4" w:rsidR="00E93297" w:rsidRDefault="00DE716B">
      <w:pPr>
        <w:pStyle w:val="a3"/>
        <w:spacing w:before="117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«Мат двумя ладьями одинокому королю»).</w:t>
      </w:r>
    </w:p>
    <w:p w14:paraId="67F0CB8E" w14:textId="77777777" w:rsidR="00E93297" w:rsidRDefault="00DE716B">
      <w:pPr>
        <w:pStyle w:val="1"/>
      </w:pPr>
      <w:r>
        <w:t>Тема 4.2. Мат ферзём и ладьёй одинокому королю</w:t>
      </w:r>
    </w:p>
    <w:p w14:paraId="1BBE0238" w14:textId="019AC8EE" w:rsidR="00E93297" w:rsidRDefault="00DE716B">
      <w:pPr>
        <w:pStyle w:val="a3"/>
        <w:spacing w:before="163" w:line="276" w:lineRule="auto"/>
        <w:ind w:right="264" w:firstLine="707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Мат ферзём и ладьёй одинокому королю. Ферзь мобильнее, чем ладья! Опасность</w:t>
      </w:r>
      <w:r>
        <w:rPr>
          <w:spacing w:val="-2"/>
        </w:rPr>
        <w:t xml:space="preserve"> </w:t>
      </w:r>
      <w:r>
        <w:t>пата.</w:t>
      </w:r>
    </w:p>
    <w:p w14:paraId="6367ECF1" w14:textId="76D2CE4C" w:rsidR="00E93297" w:rsidRDefault="00DE716B">
      <w:pPr>
        <w:pStyle w:val="a3"/>
        <w:spacing w:before="119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 xml:space="preserve">Упражнения на шахматной доске. Выполнение практических заданий (Электронное учебное пособие «Путешествие в мир </w:t>
      </w:r>
      <w:r>
        <w:lastRenderedPageBreak/>
        <w:t>шахмат». Задания к теме «Мат ферзём и ладьёй одинокому королю»).</w:t>
      </w:r>
    </w:p>
    <w:p w14:paraId="24F9C826" w14:textId="77777777" w:rsidR="00E93297" w:rsidRDefault="00DE716B">
      <w:pPr>
        <w:pStyle w:val="1"/>
        <w:spacing w:before="126"/>
      </w:pPr>
      <w:r>
        <w:t>Тема 4.3. Мат ферзём и королём одинокому королю</w:t>
      </w:r>
    </w:p>
    <w:p w14:paraId="1D80112E" w14:textId="3501ED60" w:rsidR="00E93297" w:rsidRDefault="00DE716B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Мат ферзём и королём одинокому королю. План матования.</w:t>
      </w:r>
    </w:p>
    <w:p w14:paraId="551FCE1A" w14:textId="60E99E38" w:rsidR="00E93297" w:rsidRDefault="00DE716B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«Мат ферзём и королём одинокому королю»).</w:t>
      </w:r>
    </w:p>
    <w:p w14:paraId="4032A4B8" w14:textId="674690BE" w:rsidR="00E93297" w:rsidRDefault="00DE716B">
      <w:pPr>
        <w:pStyle w:val="1"/>
        <w:spacing w:before="126"/>
      </w:pPr>
      <w:r>
        <w:t>Раздел 5. Партии-миниатюры</w:t>
      </w:r>
      <w:r w:rsidR="005D74FB">
        <w:t>(4 часа)</w:t>
      </w:r>
    </w:p>
    <w:p w14:paraId="71E6088C" w14:textId="722B1A93" w:rsidR="00E93297" w:rsidRDefault="00DE716B">
      <w:pPr>
        <w:pStyle w:val="a3"/>
        <w:spacing w:before="162"/>
        <w:ind w:left="1050"/>
        <w:jc w:val="both"/>
      </w:pPr>
      <w:r>
        <w:rPr>
          <w:b/>
          <w:i/>
        </w:rPr>
        <w:t>Теория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«Детский мат». Мат Легаля. Партия В. Стейниц – NN.</w:t>
      </w:r>
    </w:p>
    <w:p w14:paraId="20E2DDAB" w14:textId="7F46A9F2" w:rsidR="00E93297" w:rsidRDefault="00DE716B">
      <w:pPr>
        <w:pStyle w:val="a3"/>
        <w:spacing w:before="169" w:line="276" w:lineRule="auto"/>
        <w:ind w:right="263" w:firstLine="707"/>
        <w:jc w:val="both"/>
      </w:pPr>
      <w:r>
        <w:rPr>
          <w:b/>
          <w:i/>
        </w:rPr>
        <w:t>Практика</w:t>
      </w:r>
      <w:r w:rsidR="002D05D7">
        <w:rPr>
          <w:b/>
          <w:i/>
        </w:rPr>
        <w:t xml:space="preserve"> (2 ч.)</w:t>
      </w:r>
      <w:r>
        <w:rPr>
          <w:b/>
        </w:rPr>
        <w:t xml:space="preserve">. </w:t>
      </w:r>
      <w:r>
        <w:t>Упражнения на шахматной доске. Выполнение практических заданий (Электронное учебное пособие «Путешествие в мир шахмат». Задания к теме «Партии-миниатюры»).</w:t>
      </w:r>
    </w:p>
    <w:p w14:paraId="67F88B21" w14:textId="77777777" w:rsidR="00DF51F4" w:rsidRDefault="00DF51F4" w:rsidP="009B1B47">
      <w:pPr>
        <w:pStyle w:val="a3"/>
        <w:spacing w:before="163" w:line="276" w:lineRule="auto"/>
        <w:ind w:right="267" w:firstLine="707"/>
        <w:jc w:val="center"/>
        <w:rPr>
          <w:b/>
          <w:bCs/>
          <w:iCs/>
        </w:rPr>
      </w:pPr>
    </w:p>
    <w:p w14:paraId="539F9681" w14:textId="6C6E8BDD" w:rsidR="009B1B47" w:rsidRPr="009B1B47" w:rsidRDefault="009B1B47" w:rsidP="009B1B47">
      <w:pPr>
        <w:pStyle w:val="a3"/>
        <w:spacing w:before="163" w:line="276" w:lineRule="auto"/>
        <w:ind w:right="267" w:firstLine="707"/>
        <w:jc w:val="center"/>
        <w:rPr>
          <w:b/>
          <w:bCs/>
          <w:iCs/>
        </w:rPr>
      </w:pPr>
      <w:r>
        <w:rPr>
          <w:b/>
          <w:bCs/>
          <w:iCs/>
        </w:rPr>
        <w:t xml:space="preserve">РАЗДЕЛ 3. </w:t>
      </w:r>
      <w:r w:rsidRPr="009B1B47">
        <w:rPr>
          <w:b/>
          <w:bCs/>
          <w:iCs/>
        </w:rPr>
        <w:t>ФОРМЫ КОНТРОЛЯ И ОЦЕНОЧНЫЕ МАТЕРИАЛЫ</w:t>
      </w:r>
    </w:p>
    <w:p w14:paraId="1CBE00D7" w14:textId="67F24074" w:rsidR="00E93297" w:rsidRDefault="00DE716B">
      <w:pPr>
        <w:pStyle w:val="a3"/>
        <w:spacing w:before="163" w:line="276" w:lineRule="auto"/>
        <w:ind w:right="267" w:firstLine="707"/>
        <w:jc w:val="both"/>
      </w:pPr>
      <w:r>
        <w:rPr>
          <w:i/>
        </w:rPr>
        <w:t xml:space="preserve">Текущий контроль </w:t>
      </w:r>
      <w:r>
        <w:t>осуществляется в течение года: выполнение практических заданий, шахматные турниры внутри объединения, педагогическое наблюдение.</w:t>
      </w:r>
    </w:p>
    <w:p w14:paraId="4032FD90" w14:textId="77777777" w:rsidR="00E93297" w:rsidRDefault="00DE716B">
      <w:pPr>
        <w:pStyle w:val="a3"/>
        <w:spacing w:before="121" w:line="278" w:lineRule="auto"/>
        <w:ind w:right="265" w:firstLine="707"/>
        <w:jc w:val="both"/>
      </w:pPr>
      <w:r>
        <w:rPr>
          <w:i/>
        </w:rPr>
        <w:t xml:space="preserve">Итоговый контроль </w:t>
      </w:r>
      <w:r>
        <w:t>проводится в конце обучения: участие в шахматных турнирах для начинающих.</w:t>
      </w:r>
    </w:p>
    <w:p w14:paraId="7F3665C2" w14:textId="77777777" w:rsidR="00E93297" w:rsidRDefault="00DE716B">
      <w:pPr>
        <w:pStyle w:val="a3"/>
        <w:spacing w:before="114" w:line="276" w:lineRule="auto"/>
        <w:ind w:right="267" w:firstLine="707"/>
        <w:jc w:val="both"/>
      </w:pPr>
      <w:r>
        <w:t>Критериями оценки являются: правильное выполнение практических заданий, успешное выступление в турнирах.</w:t>
      </w:r>
    </w:p>
    <w:p w14:paraId="64EACB9F" w14:textId="77777777" w:rsidR="00E93297" w:rsidRDefault="00DE716B">
      <w:pPr>
        <w:pStyle w:val="a3"/>
        <w:spacing w:before="119"/>
        <w:ind w:left="1050"/>
        <w:jc w:val="both"/>
      </w:pPr>
      <w:r>
        <w:t>По итогам обучения определяется уровень освоения Программы.</w:t>
      </w:r>
    </w:p>
    <w:p w14:paraId="1E926E40" w14:textId="77777777" w:rsidR="00E93297" w:rsidRDefault="00DE716B">
      <w:pPr>
        <w:spacing w:before="170"/>
        <w:ind w:left="1050"/>
        <w:jc w:val="both"/>
        <w:rPr>
          <w:i/>
          <w:sz w:val="28"/>
        </w:rPr>
      </w:pPr>
      <w:r>
        <w:rPr>
          <w:i/>
          <w:sz w:val="28"/>
        </w:rPr>
        <w:t>Высокий уровень освоения Программы</w:t>
      </w:r>
    </w:p>
    <w:p w14:paraId="729C5EC5" w14:textId="77777777" w:rsidR="00E93297" w:rsidRDefault="00DE716B">
      <w:pPr>
        <w:pStyle w:val="a3"/>
        <w:spacing w:before="168" w:line="276" w:lineRule="auto"/>
        <w:ind w:right="264" w:firstLine="707"/>
        <w:jc w:val="both"/>
      </w:pPr>
      <w:r>
        <w:t>Обучающийся демонстрирует высокую заинтересованность в учебной, познавательной и творческой деятельности. Знает историю шахмат, отлично ориентируется на шахматной доске, знает шахматные фигуры и их ходы, владеет шахматной нотацией, хорошо ориентируется в сравнительной ценности фигур, знает общие принципы игры и шахматного этикета, может результативно участвовать в шахматных турнирах для начинающих.</w:t>
      </w:r>
    </w:p>
    <w:p w14:paraId="73EC9D61" w14:textId="77777777" w:rsidR="00E93297" w:rsidRDefault="00DE716B">
      <w:pPr>
        <w:spacing w:before="121"/>
        <w:ind w:left="1050"/>
        <w:jc w:val="both"/>
        <w:rPr>
          <w:i/>
          <w:sz w:val="28"/>
        </w:rPr>
      </w:pPr>
      <w:r>
        <w:rPr>
          <w:i/>
          <w:sz w:val="28"/>
        </w:rPr>
        <w:t>Средний уровень освоения Программы</w:t>
      </w:r>
    </w:p>
    <w:p w14:paraId="575E8F25" w14:textId="77777777" w:rsidR="00E93297" w:rsidRDefault="00DE716B">
      <w:pPr>
        <w:pStyle w:val="a3"/>
        <w:spacing w:before="168" w:line="276" w:lineRule="auto"/>
        <w:ind w:right="264" w:firstLine="707"/>
        <w:jc w:val="both"/>
      </w:pPr>
      <w:r>
        <w:t xml:space="preserve">Обучающийся демонстрирует не очень высокую заинтересованность в учебной, познавательной и творческой деятельности. Не в полной мере знает историю шахмат, которая была освещена в рамках реализации данной Программы, путает шахматные фигуры и их ходы, делает ошибки в </w:t>
      </w:r>
      <w:r>
        <w:lastRenderedPageBreak/>
        <w:t>шахматной нотации, не очень хорошо ориентируется в сравнительной ценности фигур, путает общие принципы игры и шахматного этикета, участие в шахматных турнирах для начинающих</w:t>
      </w:r>
      <w:r>
        <w:rPr>
          <w:spacing w:val="-2"/>
        </w:rPr>
        <w:t xml:space="preserve"> </w:t>
      </w:r>
      <w:r>
        <w:t>нерезультативно.</w:t>
      </w:r>
    </w:p>
    <w:p w14:paraId="61A6507C" w14:textId="77777777" w:rsidR="00E93297" w:rsidRDefault="00DE716B">
      <w:pPr>
        <w:spacing w:before="120"/>
        <w:ind w:left="1050"/>
        <w:jc w:val="both"/>
        <w:rPr>
          <w:i/>
          <w:sz w:val="28"/>
        </w:rPr>
      </w:pPr>
      <w:r>
        <w:rPr>
          <w:i/>
          <w:sz w:val="28"/>
        </w:rPr>
        <w:t>Низкий уровень освоения Программы</w:t>
      </w:r>
    </w:p>
    <w:p w14:paraId="446AA147" w14:textId="77777777" w:rsidR="00E93297" w:rsidRDefault="00DE716B">
      <w:pPr>
        <w:pStyle w:val="a3"/>
        <w:spacing w:before="168" w:line="276" w:lineRule="auto"/>
        <w:ind w:right="264" w:firstLine="707"/>
        <w:jc w:val="both"/>
      </w:pPr>
      <w:r>
        <w:t>Учащийся демонстрирует низкую заинтересованность в учебной, познавательной и творческой деятельности. Слабо владеет материалом Программы и не может участвовать в шахматных турнирах для начинающих.</w:t>
      </w:r>
    </w:p>
    <w:p w14:paraId="49BA00C7" w14:textId="77777777" w:rsidR="00E93297" w:rsidRDefault="00E93297">
      <w:pPr>
        <w:spacing w:line="276" w:lineRule="auto"/>
        <w:jc w:val="both"/>
        <w:sectPr w:rsidR="00E93297">
          <w:pgSz w:w="11910" w:h="16840"/>
          <w:pgMar w:top="1040" w:right="580" w:bottom="1240" w:left="1360" w:header="0" w:footer="979" w:gutter="0"/>
          <w:cols w:space="720"/>
        </w:sectPr>
      </w:pPr>
    </w:p>
    <w:p w14:paraId="7FBC9FEA" w14:textId="24F1154A" w:rsidR="00E93297" w:rsidRDefault="00DF51F4" w:rsidP="00DF51F4">
      <w:pPr>
        <w:pStyle w:val="1"/>
        <w:spacing w:before="72" w:line="278" w:lineRule="auto"/>
        <w:ind w:left="4038" w:right="273" w:hanging="3680"/>
      </w:pPr>
      <w:r>
        <w:lastRenderedPageBreak/>
        <w:t xml:space="preserve">РАЗДЕЛ 4. </w:t>
      </w:r>
      <w:r w:rsidR="00DE716B">
        <w:t>ОРГАНИЗАЦИОННО-ПЕДАГОГИЧЕСКИЕ УСЛОВИЯ РЕАЛИЗАЦИИ ПРОГРАММЫ</w:t>
      </w:r>
    </w:p>
    <w:p w14:paraId="024FDB1C" w14:textId="77777777" w:rsidR="00E93297" w:rsidRDefault="00DE716B">
      <w:pPr>
        <w:spacing w:before="115"/>
        <w:ind w:left="814"/>
        <w:jc w:val="both"/>
        <w:rPr>
          <w:b/>
          <w:sz w:val="28"/>
        </w:rPr>
      </w:pPr>
      <w:r>
        <w:rPr>
          <w:b/>
          <w:sz w:val="28"/>
        </w:rPr>
        <w:t>Учебно-методическое и информационное обеспечение программы</w:t>
      </w:r>
    </w:p>
    <w:p w14:paraId="4C956177" w14:textId="77777777" w:rsidR="00E93297" w:rsidRDefault="00DE716B">
      <w:pPr>
        <w:pStyle w:val="a3"/>
        <w:tabs>
          <w:tab w:val="left" w:pos="2532"/>
          <w:tab w:val="left" w:pos="4138"/>
          <w:tab w:val="left" w:pos="6330"/>
          <w:tab w:val="left" w:pos="6875"/>
          <w:tab w:val="left" w:pos="8964"/>
        </w:tabs>
        <w:spacing w:before="163"/>
        <w:ind w:left="1194"/>
      </w:pPr>
      <w:r>
        <w:t>Занятия</w:t>
      </w:r>
      <w:r>
        <w:tab/>
        <w:t>включают</w:t>
      </w:r>
      <w:r>
        <w:tab/>
        <w:t>теоретическую</w:t>
      </w:r>
      <w:r>
        <w:tab/>
        <w:t>и</w:t>
      </w:r>
      <w:r>
        <w:tab/>
        <w:t>практическую</w:t>
      </w:r>
      <w:r>
        <w:tab/>
        <w:t>части.</w:t>
      </w:r>
    </w:p>
    <w:p w14:paraId="19C8F717" w14:textId="77777777" w:rsidR="00E93297" w:rsidRDefault="00DE716B">
      <w:pPr>
        <w:pStyle w:val="a3"/>
        <w:spacing w:before="50"/>
      </w:pPr>
      <w:r>
        <w:t>Теоретическая работа с обучающимися проводится в форме:</w:t>
      </w:r>
    </w:p>
    <w:p w14:paraId="4DBBE434" w14:textId="77777777" w:rsidR="00E93297" w:rsidRDefault="00DE716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167"/>
        <w:ind w:hanging="361"/>
        <w:rPr>
          <w:sz w:val="28"/>
        </w:rPr>
      </w:pPr>
      <w:r>
        <w:rPr>
          <w:sz w:val="28"/>
        </w:rPr>
        <w:t>лекций;</w:t>
      </w:r>
    </w:p>
    <w:p w14:paraId="3C2E773B" w14:textId="77777777" w:rsidR="00E93297" w:rsidRDefault="00DE716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ind w:hanging="361"/>
        <w:rPr>
          <w:sz w:val="28"/>
        </w:rPr>
      </w:pPr>
      <w:r>
        <w:rPr>
          <w:sz w:val="28"/>
        </w:rPr>
        <w:t>бесед;</w:t>
      </w:r>
    </w:p>
    <w:p w14:paraId="5DA0F231" w14:textId="77777777" w:rsidR="00E93297" w:rsidRDefault="00DE716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ind w:hanging="361"/>
        <w:rPr>
          <w:sz w:val="28"/>
        </w:rPr>
      </w:pPr>
      <w:r>
        <w:rPr>
          <w:sz w:val="28"/>
        </w:rPr>
        <w:t>анализа сыгранных партий;</w:t>
      </w:r>
    </w:p>
    <w:p w14:paraId="027820E4" w14:textId="77777777" w:rsidR="00E93297" w:rsidRDefault="00DE716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50"/>
        <w:ind w:hanging="361"/>
        <w:rPr>
          <w:sz w:val="28"/>
        </w:rPr>
      </w:pPr>
      <w:r>
        <w:rPr>
          <w:sz w:val="28"/>
        </w:rPr>
        <w:t>разбора партий известных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шахматистов.</w:t>
      </w:r>
    </w:p>
    <w:p w14:paraId="55926B32" w14:textId="77777777" w:rsidR="00E93297" w:rsidRDefault="00DE716B">
      <w:pPr>
        <w:pStyle w:val="a3"/>
        <w:spacing w:before="168"/>
      </w:pPr>
      <w:r>
        <w:t>Практические занятия могут быть организованы в виде:</w:t>
      </w:r>
    </w:p>
    <w:p w14:paraId="6D2748FC" w14:textId="77777777" w:rsidR="00E93297" w:rsidRDefault="00DE716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168"/>
        <w:ind w:hanging="361"/>
        <w:rPr>
          <w:sz w:val="28"/>
        </w:rPr>
      </w:pPr>
      <w:r>
        <w:rPr>
          <w:sz w:val="28"/>
        </w:rPr>
        <w:t>сеансов одновременной игры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педагогом;</w:t>
      </w:r>
    </w:p>
    <w:p w14:paraId="1727EB01" w14:textId="77777777" w:rsidR="00E93297" w:rsidRDefault="00DE716B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50"/>
        <w:ind w:hanging="361"/>
        <w:rPr>
          <w:sz w:val="28"/>
        </w:rPr>
      </w:pPr>
      <w:r>
        <w:rPr>
          <w:sz w:val="28"/>
        </w:rPr>
        <w:t>решения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14:paraId="71D77719" w14:textId="77777777" w:rsidR="00E93297" w:rsidRDefault="00DE716B" w:rsidP="005C4344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47" w:line="276" w:lineRule="auto"/>
        <w:ind w:hanging="361"/>
        <w:jc w:val="both"/>
        <w:rPr>
          <w:sz w:val="28"/>
        </w:rPr>
      </w:pPr>
      <w:r w:rsidRPr="005C4344">
        <w:rPr>
          <w:sz w:val="28"/>
        </w:rPr>
        <w:t>шахматных</w:t>
      </w:r>
      <w:r w:rsidRPr="005C4344">
        <w:rPr>
          <w:spacing w:val="1"/>
          <w:sz w:val="28"/>
        </w:rPr>
        <w:t xml:space="preserve"> </w:t>
      </w:r>
      <w:r w:rsidRPr="005C4344">
        <w:rPr>
          <w:sz w:val="28"/>
        </w:rPr>
        <w:t>турниров.</w:t>
      </w:r>
    </w:p>
    <w:p w14:paraId="71410BC1" w14:textId="77777777" w:rsidR="005C4344" w:rsidRDefault="005C4344" w:rsidP="005C4344">
      <w:pPr>
        <w:pStyle w:val="1"/>
        <w:spacing w:before="72"/>
        <w:ind w:left="881" w:right="806"/>
      </w:pPr>
    </w:p>
    <w:p w14:paraId="737CE7E8" w14:textId="2F0BC2E8" w:rsidR="00C91F00" w:rsidRDefault="00DE716B" w:rsidP="005C4344">
      <w:pPr>
        <w:pStyle w:val="1"/>
        <w:spacing w:before="72"/>
        <w:ind w:left="881" w:right="806"/>
      </w:pPr>
      <w:r>
        <w:t>Материально-технические условия реализации Программы</w:t>
      </w:r>
    </w:p>
    <w:p w14:paraId="45EB4EB8" w14:textId="77777777" w:rsidR="00BC58A7" w:rsidRDefault="00BC58A7" w:rsidP="00BC58A7">
      <w:pPr>
        <w:pStyle w:val="1"/>
        <w:spacing w:before="72"/>
        <w:ind w:left="881" w:right="806"/>
        <w:jc w:val="center"/>
      </w:pPr>
    </w:p>
    <w:p w14:paraId="6C09CA2E" w14:textId="21CE0111" w:rsidR="00BC58A7" w:rsidRDefault="00BC58A7" w:rsidP="00BC58A7">
      <w:pPr>
        <w:pStyle w:val="1"/>
        <w:numPr>
          <w:ilvl w:val="0"/>
          <w:numId w:val="7"/>
        </w:numPr>
        <w:spacing w:before="72"/>
        <w:ind w:left="567" w:right="806" w:hanging="425"/>
        <w:rPr>
          <w:b w:val="0"/>
          <w:bCs w:val="0"/>
        </w:rPr>
      </w:pPr>
      <w:r w:rsidRPr="00BC58A7">
        <w:rPr>
          <w:b w:val="0"/>
          <w:bCs w:val="0"/>
        </w:rPr>
        <w:t>Доска шахматная демонстрационная с фигурами демонстрационными</w:t>
      </w:r>
    </w:p>
    <w:p w14:paraId="770BA3FE" w14:textId="64552595" w:rsidR="00BC58A7" w:rsidRDefault="00BC58A7" w:rsidP="00BC58A7">
      <w:pPr>
        <w:pStyle w:val="1"/>
        <w:numPr>
          <w:ilvl w:val="0"/>
          <w:numId w:val="7"/>
        </w:numPr>
        <w:spacing w:before="72"/>
        <w:ind w:left="567" w:right="806" w:hanging="425"/>
        <w:rPr>
          <w:b w:val="0"/>
          <w:bCs w:val="0"/>
        </w:rPr>
      </w:pPr>
      <w:r w:rsidRPr="00BC58A7">
        <w:rPr>
          <w:b w:val="0"/>
          <w:bCs w:val="0"/>
        </w:rPr>
        <w:t>Доска шахматная с фигурами шахматными</w:t>
      </w:r>
    </w:p>
    <w:p w14:paraId="318FA184" w14:textId="2F98256E" w:rsidR="00BC58A7" w:rsidRDefault="00BC58A7" w:rsidP="00BC58A7">
      <w:pPr>
        <w:pStyle w:val="1"/>
        <w:numPr>
          <w:ilvl w:val="0"/>
          <w:numId w:val="7"/>
        </w:numPr>
        <w:spacing w:before="72"/>
        <w:ind w:left="567" w:right="806" w:hanging="425"/>
        <w:rPr>
          <w:b w:val="0"/>
          <w:bCs w:val="0"/>
        </w:rPr>
      </w:pPr>
      <w:r w:rsidRPr="00BC58A7">
        <w:rPr>
          <w:b w:val="0"/>
          <w:bCs w:val="0"/>
        </w:rPr>
        <w:t>Стол шахматный</w:t>
      </w:r>
    </w:p>
    <w:p w14:paraId="7AE0BB8F" w14:textId="42E2C452" w:rsidR="00BC58A7" w:rsidRDefault="00BC58A7" w:rsidP="00BC58A7">
      <w:pPr>
        <w:pStyle w:val="1"/>
        <w:numPr>
          <w:ilvl w:val="0"/>
          <w:numId w:val="7"/>
        </w:numPr>
        <w:spacing w:before="72"/>
        <w:ind w:left="567" w:right="806" w:hanging="425"/>
        <w:rPr>
          <w:b w:val="0"/>
          <w:bCs w:val="0"/>
        </w:rPr>
      </w:pPr>
      <w:r w:rsidRPr="00BC58A7">
        <w:rPr>
          <w:b w:val="0"/>
          <w:bCs w:val="0"/>
        </w:rPr>
        <w:t>Табурет к шахматному столу</w:t>
      </w:r>
    </w:p>
    <w:p w14:paraId="1092675E" w14:textId="790F29E4" w:rsidR="00BC58A7" w:rsidRDefault="00BC58A7" w:rsidP="00BC58A7">
      <w:pPr>
        <w:pStyle w:val="1"/>
        <w:numPr>
          <w:ilvl w:val="0"/>
          <w:numId w:val="7"/>
        </w:numPr>
        <w:spacing w:before="72"/>
        <w:ind w:left="567" w:right="806" w:hanging="425"/>
        <w:rPr>
          <w:b w:val="0"/>
          <w:bCs w:val="0"/>
        </w:rPr>
      </w:pPr>
      <w:r w:rsidRPr="00BC58A7">
        <w:rPr>
          <w:b w:val="0"/>
          <w:bCs w:val="0"/>
        </w:rPr>
        <w:t>Часы шахматные</w:t>
      </w:r>
    </w:p>
    <w:p w14:paraId="55C71187" w14:textId="77777777" w:rsidR="00B86333" w:rsidRPr="00BC58A7" w:rsidRDefault="00B86333" w:rsidP="00B86333">
      <w:pPr>
        <w:pStyle w:val="1"/>
        <w:spacing w:before="72"/>
        <w:ind w:left="567" w:right="806"/>
        <w:rPr>
          <w:b w:val="0"/>
          <w:bCs w:val="0"/>
        </w:rPr>
      </w:pPr>
    </w:p>
    <w:p w14:paraId="1CE2DF90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jc w:val="center"/>
        <w:rPr>
          <w:rFonts w:eastAsia="Calibri"/>
          <w:b/>
          <w:sz w:val="28"/>
          <w:szCs w:val="28"/>
        </w:rPr>
      </w:pPr>
      <w:r w:rsidRPr="00C91F00">
        <w:rPr>
          <w:rFonts w:eastAsia="Calibri"/>
          <w:b/>
          <w:sz w:val="28"/>
          <w:szCs w:val="28"/>
        </w:rPr>
        <w:t>Программа разработана в соответствии со следующими нормативно</w:t>
      </w:r>
    </w:p>
    <w:p w14:paraId="46A76430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jc w:val="center"/>
        <w:rPr>
          <w:rFonts w:eastAsia="Calibri"/>
          <w:b/>
          <w:sz w:val="28"/>
          <w:szCs w:val="28"/>
        </w:rPr>
      </w:pPr>
      <w:r w:rsidRPr="00C91F00">
        <w:rPr>
          <w:rFonts w:eastAsia="Calibri"/>
          <w:b/>
          <w:sz w:val="28"/>
          <w:szCs w:val="28"/>
        </w:rPr>
        <w:t>правовыми документами:</w:t>
      </w:r>
    </w:p>
    <w:p w14:paraId="1EBB6D37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Федеральный закон "Об образовании в Российской Федерации" от 29.12.2012 N 273-ФЗ;</w:t>
      </w:r>
    </w:p>
    <w:p w14:paraId="1759A06A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</w:t>
      </w:r>
    </w:p>
    <w:p w14:paraId="646BB648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сентября 2014 г. №1726-р);</w:t>
      </w:r>
    </w:p>
    <w:p w14:paraId="133CD5B4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Приказ Минобрнауки РФ от 29 августа 2013 г. № 1008 «Об утверждении порядка организации и осуществления образовательной</w:t>
      </w:r>
    </w:p>
    <w:p w14:paraId="1FDF234C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деятельности по дополнительным общеобразовательным программам»;</w:t>
      </w:r>
    </w:p>
    <w:p w14:paraId="4E59EA55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Письмо Минобрнауки РФ от 14 декабря 2015 г. № 09-3564 «О</w:t>
      </w:r>
    </w:p>
    <w:p w14:paraId="6A7FA2E8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внеурочной деятельности и реализации дополнительных</w:t>
      </w:r>
    </w:p>
    <w:p w14:paraId="3D998AEE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общеобразовательных программ»; (ссылка на ст.34, часть 1 п.7 ФЗ № 273);</w:t>
      </w:r>
    </w:p>
    <w:p w14:paraId="46738E79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lastRenderedPageBreak/>
        <w:t>Письмо Минобрнауки РФ от 18 ноября 2015г. № 09-3242</w:t>
      </w:r>
    </w:p>
    <w:p w14:paraId="5A2D92C5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«Методические рекомендации по проектированию общеобразовательных</w:t>
      </w:r>
    </w:p>
    <w:p w14:paraId="21646F1A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программ»;</w:t>
      </w:r>
    </w:p>
    <w:p w14:paraId="250702A0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18FC8739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Приказ Минтруда и социальной защиты РФ «Об утверждении</w:t>
      </w:r>
    </w:p>
    <w:p w14:paraId="2ADC5A0B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профессионального стандарта «Педагог дополнительного образования</w:t>
      </w:r>
    </w:p>
    <w:p w14:paraId="627724A5" w14:textId="77777777" w:rsidR="00C91F00" w:rsidRPr="00C91F00" w:rsidRDefault="00C91F00" w:rsidP="00C91F00">
      <w:pPr>
        <w:widowControl/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детей и взрослых» от 08.09.2015 №613н;</w:t>
      </w:r>
    </w:p>
    <w:p w14:paraId="0FC5C72E" w14:textId="77777777" w:rsidR="00C91F00" w:rsidRPr="00C91F00" w:rsidRDefault="00C91F00" w:rsidP="00C91F00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16B5CF1" w14:textId="78BFEDF6" w:rsidR="009645CE" w:rsidRPr="006A0C28" w:rsidRDefault="00C91F00" w:rsidP="006A0C28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448"/>
        <w:contextualSpacing/>
        <w:jc w:val="both"/>
        <w:rPr>
          <w:rFonts w:eastAsia="Calibri"/>
          <w:sz w:val="28"/>
          <w:szCs w:val="28"/>
        </w:rPr>
      </w:pPr>
      <w:r w:rsidRPr="00C91F00">
        <w:rPr>
          <w:rFonts w:eastAsia="Calibri"/>
          <w:sz w:val="28"/>
          <w:szCs w:val="28"/>
        </w:rPr>
        <w:t>Локальные акты Учреждения</w:t>
      </w:r>
      <w:r w:rsidR="009645CE">
        <w:rPr>
          <w:rFonts w:eastAsia="Calibri"/>
          <w:sz w:val="28"/>
          <w:szCs w:val="28"/>
        </w:rPr>
        <w:t>.</w:t>
      </w:r>
    </w:p>
    <w:p w14:paraId="14A7C8E3" w14:textId="77777777" w:rsidR="00AA6B28" w:rsidRDefault="00AA6B28" w:rsidP="00123EC0">
      <w:pPr>
        <w:pStyle w:val="1"/>
        <w:ind w:left="994"/>
        <w:jc w:val="center"/>
      </w:pPr>
    </w:p>
    <w:p w14:paraId="76A5AF0A" w14:textId="4F308D41" w:rsidR="0030645E" w:rsidRDefault="00123EC0" w:rsidP="00123EC0">
      <w:pPr>
        <w:pStyle w:val="1"/>
        <w:ind w:left="994"/>
        <w:jc w:val="center"/>
      </w:pPr>
      <w:r>
        <w:t>СПИСОК ИСПОЛЬЗОВАННОЙ ЛИТЕРАТУРЫ</w:t>
      </w:r>
    </w:p>
    <w:p w14:paraId="439E1E20" w14:textId="1CE775FA" w:rsidR="00E93297" w:rsidRDefault="00DE716B">
      <w:pPr>
        <w:pStyle w:val="1"/>
        <w:ind w:left="994"/>
      </w:pPr>
      <w:r>
        <w:t>Список литературы, используемой при написании Программы</w:t>
      </w:r>
    </w:p>
    <w:p w14:paraId="23F691DF" w14:textId="77777777" w:rsidR="00E93297" w:rsidRDefault="00DE716B">
      <w:pPr>
        <w:pStyle w:val="a4"/>
        <w:numPr>
          <w:ilvl w:val="0"/>
          <w:numId w:val="2"/>
        </w:numPr>
        <w:tabs>
          <w:tab w:val="left" w:pos="791"/>
        </w:tabs>
        <w:spacing w:before="163" w:line="278" w:lineRule="auto"/>
        <w:ind w:right="264"/>
        <w:jc w:val="both"/>
        <w:rPr>
          <w:sz w:val="28"/>
        </w:rPr>
      </w:pPr>
      <w:r>
        <w:rPr>
          <w:sz w:val="28"/>
        </w:rPr>
        <w:t>Авербах Ю.Л., Котов А.А., Юдович М.М. Шахматная школа. – М.: Физкультура и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1976.</w:t>
      </w:r>
    </w:p>
    <w:p w14:paraId="4546EAE2" w14:textId="77777777" w:rsidR="00E93297" w:rsidRDefault="00DE716B">
      <w:pPr>
        <w:pStyle w:val="a4"/>
        <w:numPr>
          <w:ilvl w:val="0"/>
          <w:numId w:val="2"/>
        </w:numPr>
        <w:tabs>
          <w:tab w:val="left" w:pos="791"/>
        </w:tabs>
        <w:spacing w:before="114"/>
        <w:jc w:val="both"/>
        <w:rPr>
          <w:sz w:val="28"/>
        </w:rPr>
      </w:pPr>
      <w:r>
        <w:rPr>
          <w:sz w:val="28"/>
        </w:rPr>
        <w:t>Костьев А.Н. Уроки шахмат. – М.: Физкультура и спорт,</w:t>
      </w:r>
      <w:r>
        <w:rPr>
          <w:spacing w:val="-11"/>
          <w:sz w:val="28"/>
        </w:rPr>
        <w:t xml:space="preserve"> </w:t>
      </w:r>
      <w:r>
        <w:rPr>
          <w:sz w:val="28"/>
        </w:rPr>
        <w:t>1994.</w:t>
      </w:r>
    </w:p>
    <w:p w14:paraId="4CADB5E5" w14:textId="77777777" w:rsidR="00E93297" w:rsidRDefault="00DE716B">
      <w:pPr>
        <w:pStyle w:val="a4"/>
        <w:numPr>
          <w:ilvl w:val="0"/>
          <w:numId w:val="2"/>
        </w:numPr>
        <w:tabs>
          <w:tab w:val="left" w:pos="791"/>
        </w:tabs>
        <w:spacing w:before="168"/>
        <w:jc w:val="both"/>
        <w:rPr>
          <w:sz w:val="28"/>
        </w:rPr>
      </w:pPr>
      <w:r>
        <w:rPr>
          <w:sz w:val="28"/>
        </w:rPr>
        <w:t>Костьев А.Н. Учителю о шахматах. – М.,</w:t>
      </w:r>
      <w:r>
        <w:rPr>
          <w:spacing w:val="-6"/>
          <w:sz w:val="28"/>
        </w:rPr>
        <w:t xml:space="preserve"> </w:t>
      </w:r>
      <w:r>
        <w:rPr>
          <w:sz w:val="28"/>
        </w:rPr>
        <w:t>1986.</w:t>
      </w:r>
    </w:p>
    <w:p w14:paraId="3F27EB35" w14:textId="77777777" w:rsidR="00E93297" w:rsidRDefault="00DE716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7"/>
        <w:rPr>
          <w:sz w:val="28"/>
        </w:rPr>
      </w:pPr>
      <w:r>
        <w:rPr>
          <w:sz w:val="28"/>
        </w:rPr>
        <w:t>Ласкер Э. Учебник шахматной игры. – М.: Физкультура и спорт,</w:t>
      </w:r>
      <w:r>
        <w:rPr>
          <w:spacing w:val="-15"/>
          <w:sz w:val="28"/>
        </w:rPr>
        <w:t xml:space="preserve"> </w:t>
      </w:r>
      <w:r>
        <w:rPr>
          <w:sz w:val="28"/>
        </w:rPr>
        <w:t>1980.</w:t>
      </w:r>
    </w:p>
    <w:p w14:paraId="6A603A5B" w14:textId="77777777" w:rsidR="00E93297" w:rsidRDefault="00DE716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67"/>
        <w:rPr>
          <w:sz w:val="28"/>
        </w:rPr>
      </w:pPr>
      <w:r>
        <w:rPr>
          <w:sz w:val="28"/>
        </w:rPr>
        <w:t>Линдер И.М., Шахматы на Руси. – М.: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Наука,1975.</w:t>
      </w:r>
    </w:p>
    <w:p w14:paraId="08ABA5AE" w14:textId="77777777" w:rsidR="00E93297" w:rsidRDefault="00DE716B">
      <w:pPr>
        <w:pStyle w:val="a4"/>
        <w:numPr>
          <w:ilvl w:val="0"/>
          <w:numId w:val="2"/>
        </w:numPr>
        <w:tabs>
          <w:tab w:val="left" w:pos="790"/>
          <w:tab w:val="left" w:pos="791"/>
          <w:tab w:val="left" w:pos="1907"/>
          <w:tab w:val="left" w:pos="2529"/>
          <w:tab w:val="left" w:pos="4630"/>
          <w:tab w:val="left" w:pos="6599"/>
          <w:tab w:val="left" w:pos="7081"/>
          <w:tab w:val="left" w:pos="8842"/>
        </w:tabs>
        <w:spacing w:before="171"/>
        <w:rPr>
          <w:sz w:val="28"/>
        </w:rPr>
      </w:pPr>
      <w:r>
        <w:rPr>
          <w:sz w:val="28"/>
        </w:rPr>
        <w:t>Сухин</w:t>
      </w:r>
      <w:r>
        <w:rPr>
          <w:sz w:val="28"/>
        </w:rPr>
        <w:tab/>
        <w:t>И.</w:t>
      </w:r>
      <w:r>
        <w:rPr>
          <w:sz w:val="28"/>
        </w:rPr>
        <w:tab/>
        <w:t>Удивительные</w:t>
      </w:r>
      <w:r>
        <w:rPr>
          <w:sz w:val="28"/>
        </w:rPr>
        <w:tab/>
        <w:t>приключения</w:t>
      </w:r>
      <w:r>
        <w:rPr>
          <w:sz w:val="28"/>
        </w:rPr>
        <w:tab/>
        <w:t>в</w:t>
      </w:r>
      <w:r>
        <w:rPr>
          <w:sz w:val="28"/>
        </w:rPr>
        <w:tab/>
        <w:t>Шахматной</w:t>
      </w:r>
      <w:r>
        <w:rPr>
          <w:sz w:val="28"/>
        </w:rPr>
        <w:tab/>
        <w:t>стране.</w:t>
      </w:r>
    </w:p>
    <w:p w14:paraId="3BFFB7E9" w14:textId="77777777" w:rsidR="00E93297" w:rsidRDefault="00DE716B">
      <w:pPr>
        <w:pStyle w:val="a4"/>
        <w:numPr>
          <w:ilvl w:val="1"/>
          <w:numId w:val="2"/>
        </w:numPr>
        <w:tabs>
          <w:tab w:val="left" w:pos="1002"/>
        </w:tabs>
        <w:spacing w:before="47"/>
        <w:rPr>
          <w:sz w:val="28"/>
        </w:rPr>
      </w:pPr>
      <w:r>
        <w:rPr>
          <w:sz w:val="28"/>
        </w:rPr>
        <w:t>М.: Поматур,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14:paraId="5C3F4C38" w14:textId="77777777" w:rsidR="00E93297" w:rsidRDefault="00DE716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8"/>
        <w:rPr>
          <w:sz w:val="28"/>
        </w:rPr>
      </w:pPr>
      <w:r>
        <w:rPr>
          <w:sz w:val="28"/>
        </w:rPr>
        <w:t>Сухин И.Г. Шахматы для самых маленьких – СПб: Астрель,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</w:p>
    <w:p w14:paraId="035BF3BD" w14:textId="77777777" w:rsidR="00E93297" w:rsidRDefault="00DE716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70"/>
        <w:rPr>
          <w:sz w:val="28"/>
        </w:rPr>
      </w:pPr>
      <w:r>
        <w:rPr>
          <w:sz w:val="28"/>
        </w:rPr>
        <w:t>Уманская Э.Э., Волкова Е.И., Прудникова Е.А. Шахматы в</w:t>
      </w:r>
      <w:r>
        <w:rPr>
          <w:spacing w:val="8"/>
          <w:sz w:val="28"/>
        </w:rPr>
        <w:t xml:space="preserve"> </w:t>
      </w:r>
      <w:r>
        <w:rPr>
          <w:sz w:val="28"/>
        </w:rPr>
        <w:t>школе.</w:t>
      </w:r>
    </w:p>
    <w:p w14:paraId="79A242A5" w14:textId="77777777" w:rsidR="00E93297" w:rsidRDefault="00DE716B">
      <w:pPr>
        <w:pStyle w:val="a4"/>
        <w:numPr>
          <w:ilvl w:val="1"/>
          <w:numId w:val="2"/>
        </w:numPr>
        <w:tabs>
          <w:tab w:val="left" w:pos="1002"/>
        </w:tabs>
        <w:spacing w:before="47"/>
        <w:rPr>
          <w:sz w:val="28"/>
        </w:rPr>
      </w:pPr>
      <w:r>
        <w:rPr>
          <w:sz w:val="28"/>
        </w:rPr>
        <w:t>М.: Просвещение,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</w:p>
    <w:p w14:paraId="60E39B7E" w14:textId="77777777" w:rsidR="00E93297" w:rsidRDefault="00DE716B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8" w:line="276" w:lineRule="auto"/>
        <w:ind w:right="262"/>
        <w:rPr>
          <w:sz w:val="28"/>
        </w:rPr>
      </w:pPr>
      <w:r>
        <w:rPr>
          <w:sz w:val="28"/>
        </w:rPr>
        <w:t>Уманская Э.Э., Волкова Е.И., Прудникова Е.А. Шахматы в школе. Рабочая тетрадь. – М.: Просвещение,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</w:p>
    <w:p w14:paraId="16D10BD0" w14:textId="77777777" w:rsidR="00E93297" w:rsidRDefault="00DE716B">
      <w:pPr>
        <w:pStyle w:val="a4"/>
        <w:numPr>
          <w:ilvl w:val="0"/>
          <w:numId w:val="2"/>
        </w:numPr>
        <w:tabs>
          <w:tab w:val="left" w:pos="791"/>
        </w:tabs>
        <w:spacing w:before="121" w:line="276" w:lineRule="auto"/>
        <w:ind w:right="268"/>
        <w:rPr>
          <w:sz w:val="28"/>
        </w:rPr>
      </w:pPr>
      <w:r>
        <w:rPr>
          <w:sz w:val="28"/>
        </w:rPr>
        <w:t>Шахматы. Энциклопедический словарь. – М.: Советская энциклопедия, 1990.</w:t>
      </w:r>
    </w:p>
    <w:p w14:paraId="3B4114FF" w14:textId="77777777" w:rsidR="00AA6B28" w:rsidRDefault="00AA6B28">
      <w:pPr>
        <w:pStyle w:val="1"/>
        <w:spacing w:before="124"/>
        <w:ind w:left="2577"/>
        <w:jc w:val="left"/>
      </w:pPr>
    </w:p>
    <w:p w14:paraId="6CBEF8A3" w14:textId="03D270E1" w:rsidR="00E93297" w:rsidRDefault="00DE716B">
      <w:pPr>
        <w:pStyle w:val="1"/>
        <w:spacing w:before="124"/>
        <w:ind w:left="2577"/>
        <w:jc w:val="left"/>
      </w:pPr>
      <w:r>
        <w:lastRenderedPageBreak/>
        <w:t>Список литературы для обучающихся</w:t>
      </w:r>
    </w:p>
    <w:p w14:paraId="75556964" w14:textId="77777777" w:rsidR="00E93297" w:rsidRDefault="00DE716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65" w:line="276" w:lineRule="auto"/>
        <w:ind w:right="262"/>
        <w:rPr>
          <w:sz w:val="28"/>
        </w:rPr>
      </w:pPr>
      <w:r>
        <w:rPr>
          <w:sz w:val="28"/>
        </w:rPr>
        <w:t>Авербах Ю., Бейлин М. Как научиться играть в шахматы – М.: Владис, 2018.</w:t>
      </w:r>
    </w:p>
    <w:p w14:paraId="68B91BFC" w14:textId="77777777" w:rsidR="00E93297" w:rsidRDefault="00DE716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19"/>
        <w:rPr>
          <w:sz w:val="28"/>
        </w:rPr>
      </w:pPr>
      <w:r>
        <w:rPr>
          <w:sz w:val="28"/>
        </w:rPr>
        <w:t>Горенштейн Р.Я. Книга юного шахматиста 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</w:p>
    <w:p w14:paraId="207379BA" w14:textId="77777777" w:rsidR="00E93297" w:rsidRDefault="00DE716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68" w:line="278" w:lineRule="auto"/>
        <w:ind w:right="268"/>
        <w:rPr>
          <w:sz w:val="28"/>
        </w:rPr>
      </w:pPr>
      <w:r>
        <w:rPr>
          <w:sz w:val="28"/>
        </w:rPr>
        <w:t>Костров В., Давлетов Д. Шахматный учебник для детей и родителей. В 2 частях – М.: Русский шахматный дом,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</w:p>
    <w:p w14:paraId="09118C9F" w14:textId="167C2E6E" w:rsidR="00E93297" w:rsidRDefault="00DE716B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14"/>
        <w:rPr>
          <w:sz w:val="28"/>
        </w:rPr>
      </w:pPr>
      <w:r>
        <w:rPr>
          <w:sz w:val="28"/>
        </w:rPr>
        <w:t>Чеваннес С. Шахматы для детей – М.: Эксмо,</w:t>
      </w:r>
      <w:r>
        <w:rPr>
          <w:spacing w:val="-7"/>
          <w:sz w:val="28"/>
        </w:rPr>
        <w:t xml:space="preserve"> </w:t>
      </w:r>
      <w:r>
        <w:rPr>
          <w:sz w:val="28"/>
        </w:rPr>
        <w:t>2015.</w:t>
      </w:r>
    </w:p>
    <w:p w14:paraId="5B913C40" w14:textId="77777777" w:rsidR="005C4344" w:rsidRDefault="005C4344" w:rsidP="005C4344">
      <w:pPr>
        <w:tabs>
          <w:tab w:val="left" w:pos="790"/>
          <w:tab w:val="left" w:pos="791"/>
        </w:tabs>
        <w:spacing w:before="114"/>
        <w:jc w:val="center"/>
        <w:rPr>
          <w:sz w:val="28"/>
        </w:rPr>
      </w:pPr>
    </w:p>
    <w:p w14:paraId="350E0176" w14:textId="77AF5CD9" w:rsidR="005C4344" w:rsidRDefault="005C4344" w:rsidP="005C4344">
      <w:pPr>
        <w:tabs>
          <w:tab w:val="left" w:pos="790"/>
          <w:tab w:val="left" w:pos="791"/>
        </w:tabs>
        <w:spacing w:before="114"/>
        <w:jc w:val="center"/>
        <w:rPr>
          <w:b/>
          <w:bCs/>
          <w:sz w:val="28"/>
        </w:rPr>
      </w:pPr>
      <w:r w:rsidRPr="005C4344">
        <w:rPr>
          <w:b/>
          <w:bCs/>
          <w:sz w:val="28"/>
        </w:rPr>
        <w:t>Интернет-ресурсы</w:t>
      </w:r>
    </w:p>
    <w:p w14:paraId="1D89DB15" w14:textId="77777777" w:rsidR="005C4344" w:rsidRDefault="005C4344" w:rsidP="005C4344">
      <w:pPr>
        <w:tabs>
          <w:tab w:val="left" w:pos="790"/>
          <w:tab w:val="left" w:pos="791"/>
        </w:tabs>
        <w:spacing w:before="114"/>
        <w:jc w:val="center"/>
        <w:rPr>
          <w:b/>
          <w:bCs/>
          <w:sz w:val="28"/>
        </w:rPr>
      </w:pPr>
    </w:p>
    <w:p w14:paraId="2316854D" w14:textId="77777777" w:rsidR="005C4344" w:rsidRPr="005C4344" w:rsidRDefault="005C4344" w:rsidP="005C4344">
      <w:pPr>
        <w:pStyle w:val="a4"/>
        <w:numPr>
          <w:ilvl w:val="0"/>
          <w:numId w:val="8"/>
        </w:numPr>
        <w:tabs>
          <w:tab w:val="left" w:pos="1050"/>
        </w:tabs>
        <w:spacing w:before="47" w:line="276" w:lineRule="auto"/>
        <w:ind w:right="271"/>
        <w:jc w:val="both"/>
        <w:rPr>
          <w:sz w:val="28"/>
        </w:rPr>
      </w:pPr>
      <w:r w:rsidRPr="005C4344">
        <w:rPr>
          <w:sz w:val="28"/>
        </w:rPr>
        <w:t>«Шахматы в жизни человека», [Электронный ресурс] URL:</w:t>
      </w:r>
      <w:hyperlink r:id="rId9">
        <w:r w:rsidRPr="005C4344">
          <w:rPr>
            <w:color w:val="0462C1"/>
            <w:sz w:val="28"/>
            <w:u w:val="single" w:color="0462C1"/>
          </w:rPr>
          <w:t xml:space="preserve"> </w:t>
        </w:r>
        <w:r w:rsidRPr="005C4344">
          <w:rPr>
            <w:color w:val="0462C1"/>
            <w:spacing w:val="-1"/>
            <w:sz w:val="28"/>
            <w:u w:val="single" w:color="0462C1"/>
          </w:rPr>
          <w:t>https://www.youtube.com/watch?v=kROEkYBL8EE&amp;list=PLhlrYqkZdAZ35</w:t>
        </w:r>
      </w:hyperlink>
      <w:hyperlink r:id="rId10">
        <w:r w:rsidRPr="005C4344">
          <w:rPr>
            <w:color w:val="0462C1"/>
            <w:spacing w:val="-1"/>
            <w:sz w:val="28"/>
            <w:u w:val="single" w:color="0462C1"/>
          </w:rPr>
          <w:t xml:space="preserve"> </w:t>
        </w:r>
        <w:r w:rsidRPr="005C4344">
          <w:rPr>
            <w:color w:val="0462C1"/>
            <w:sz w:val="28"/>
            <w:u w:val="single" w:color="0462C1"/>
          </w:rPr>
          <w:t>m3H_9lBrkbUat24XNmhg&amp;index=1</w:t>
        </w:r>
      </w:hyperlink>
      <w:r w:rsidRPr="005C4344">
        <w:rPr>
          <w:color w:val="0462C1"/>
          <w:sz w:val="28"/>
          <w:u w:val="single" w:color="0462C1"/>
        </w:rPr>
        <w:t>.</w:t>
      </w:r>
      <w:r w:rsidRPr="005C4344">
        <w:rPr>
          <w:color w:val="0462C1"/>
          <w:sz w:val="28"/>
        </w:rPr>
        <w:t xml:space="preserve"> </w:t>
      </w:r>
      <w:r w:rsidRPr="005C4344">
        <w:rPr>
          <w:sz w:val="28"/>
        </w:rPr>
        <w:t>(Дата обращения:</w:t>
      </w:r>
      <w:r w:rsidRPr="005C4344">
        <w:rPr>
          <w:spacing w:val="-25"/>
          <w:sz w:val="28"/>
        </w:rPr>
        <w:t xml:space="preserve"> </w:t>
      </w:r>
      <w:r w:rsidRPr="005C4344">
        <w:rPr>
          <w:sz w:val="28"/>
        </w:rPr>
        <w:t>19.11.2018);</w:t>
      </w:r>
    </w:p>
    <w:p w14:paraId="32048E00" w14:textId="77777777" w:rsidR="005C4344" w:rsidRPr="005C4344" w:rsidRDefault="005C4344" w:rsidP="005C4344">
      <w:pPr>
        <w:pStyle w:val="a4"/>
        <w:numPr>
          <w:ilvl w:val="0"/>
          <w:numId w:val="8"/>
        </w:numPr>
        <w:tabs>
          <w:tab w:val="left" w:pos="1050"/>
        </w:tabs>
        <w:spacing w:before="120" w:line="276" w:lineRule="auto"/>
        <w:ind w:right="269"/>
        <w:rPr>
          <w:sz w:val="28"/>
        </w:rPr>
      </w:pPr>
      <w:r w:rsidRPr="005C4344">
        <w:rPr>
          <w:sz w:val="28"/>
        </w:rPr>
        <w:t>«Основы шахматной игры. Часть 1», [Электронный ресурс] URL:</w:t>
      </w:r>
      <w:hyperlink r:id="rId11">
        <w:r w:rsidRPr="005C4344">
          <w:rPr>
            <w:color w:val="0462C1"/>
            <w:sz w:val="28"/>
            <w:u w:val="single" w:color="0462C1"/>
          </w:rPr>
          <w:t xml:space="preserve"> https://www.youtube.com/watch?v=kROEkYBL8EE&amp;index=1&amp;list=PLhlrY</w:t>
        </w:r>
      </w:hyperlink>
      <w:hyperlink r:id="rId12">
        <w:r w:rsidRPr="005C4344">
          <w:rPr>
            <w:color w:val="0462C1"/>
            <w:sz w:val="28"/>
            <w:u w:val="single" w:color="0462C1"/>
          </w:rPr>
          <w:t xml:space="preserve"> qkZdAZ35m3H_9lBrkbUat24XNmhg</w:t>
        </w:r>
      </w:hyperlink>
      <w:r w:rsidRPr="005C4344">
        <w:rPr>
          <w:sz w:val="28"/>
        </w:rPr>
        <w:t>. (Дата обращения:</w:t>
      </w:r>
      <w:r w:rsidRPr="005C4344">
        <w:rPr>
          <w:spacing w:val="-5"/>
          <w:sz w:val="28"/>
        </w:rPr>
        <w:t xml:space="preserve"> </w:t>
      </w:r>
      <w:r w:rsidRPr="005C4344">
        <w:rPr>
          <w:sz w:val="28"/>
        </w:rPr>
        <w:t>19.11.2018);</w:t>
      </w:r>
    </w:p>
    <w:p w14:paraId="73C86439" w14:textId="77777777" w:rsidR="005C4344" w:rsidRPr="005C4344" w:rsidRDefault="005C4344" w:rsidP="005C4344">
      <w:pPr>
        <w:pStyle w:val="a4"/>
        <w:numPr>
          <w:ilvl w:val="0"/>
          <w:numId w:val="8"/>
        </w:numPr>
        <w:tabs>
          <w:tab w:val="left" w:pos="1050"/>
        </w:tabs>
        <w:spacing w:before="121" w:line="276" w:lineRule="auto"/>
        <w:ind w:right="269"/>
        <w:jc w:val="both"/>
        <w:rPr>
          <w:sz w:val="28"/>
        </w:rPr>
      </w:pPr>
      <w:r w:rsidRPr="005C4344">
        <w:rPr>
          <w:sz w:val="28"/>
        </w:rPr>
        <w:t>«Основы шахматной игры. Часть 2», [Электронный ресурс] URL:</w:t>
      </w:r>
      <w:hyperlink r:id="rId13">
        <w:r w:rsidRPr="005C4344">
          <w:rPr>
            <w:color w:val="0462C1"/>
            <w:sz w:val="28"/>
            <w:u w:val="single" w:color="0462C1"/>
          </w:rPr>
          <w:t xml:space="preserve"> </w:t>
        </w:r>
        <w:r w:rsidRPr="005C4344">
          <w:rPr>
            <w:color w:val="0462C1"/>
            <w:spacing w:val="-1"/>
            <w:sz w:val="28"/>
            <w:u w:val="single" w:color="0462C1"/>
          </w:rPr>
          <w:t>https://www.youtube.com/watch?v=9W5sxB0HV2A&amp;index=2&amp;list=PLhlrYq</w:t>
        </w:r>
      </w:hyperlink>
      <w:hyperlink r:id="rId14">
        <w:r w:rsidRPr="005C4344">
          <w:rPr>
            <w:color w:val="0462C1"/>
            <w:spacing w:val="-1"/>
            <w:sz w:val="28"/>
            <w:u w:val="single" w:color="0462C1"/>
          </w:rPr>
          <w:t xml:space="preserve"> </w:t>
        </w:r>
        <w:r w:rsidRPr="005C4344">
          <w:rPr>
            <w:color w:val="0462C1"/>
            <w:sz w:val="28"/>
            <w:u w:val="single" w:color="0462C1"/>
          </w:rPr>
          <w:t>kZdAZ35m3H_9lBrkbUat24XNmhg</w:t>
        </w:r>
      </w:hyperlink>
      <w:r w:rsidRPr="005C4344">
        <w:rPr>
          <w:sz w:val="28"/>
        </w:rPr>
        <w:t>. (Дата обращения:</w:t>
      </w:r>
      <w:r w:rsidRPr="005C4344">
        <w:rPr>
          <w:spacing w:val="-5"/>
          <w:sz w:val="28"/>
        </w:rPr>
        <w:t xml:space="preserve"> </w:t>
      </w:r>
      <w:r w:rsidRPr="005C4344">
        <w:rPr>
          <w:sz w:val="28"/>
        </w:rPr>
        <w:t>19.11.2018);</w:t>
      </w:r>
    </w:p>
    <w:p w14:paraId="69B9D0D2" w14:textId="77777777" w:rsidR="005C4344" w:rsidRPr="005C4344" w:rsidRDefault="005C4344" w:rsidP="005C4344">
      <w:pPr>
        <w:pStyle w:val="a4"/>
        <w:numPr>
          <w:ilvl w:val="0"/>
          <w:numId w:val="8"/>
        </w:numPr>
        <w:tabs>
          <w:tab w:val="left" w:pos="1050"/>
        </w:tabs>
        <w:spacing w:before="120" w:line="276" w:lineRule="auto"/>
        <w:ind w:right="269"/>
        <w:jc w:val="both"/>
        <w:rPr>
          <w:sz w:val="28"/>
        </w:rPr>
      </w:pPr>
      <w:r w:rsidRPr="005C4344">
        <w:rPr>
          <w:sz w:val="28"/>
        </w:rPr>
        <w:t>«Основы шахматной игры. Часть 3», [Электронный ресурс] URL:</w:t>
      </w:r>
      <w:hyperlink r:id="rId15">
        <w:r w:rsidRPr="005C4344">
          <w:rPr>
            <w:color w:val="0462C1"/>
            <w:sz w:val="28"/>
            <w:u w:val="single" w:color="0462C1"/>
          </w:rPr>
          <w:t xml:space="preserve"> </w:t>
        </w:r>
        <w:r w:rsidRPr="005C4344">
          <w:rPr>
            <w:color w:val="0462C1"/>
            <w:spacing w:val="-1"/>
            <w:sz w:val="28"/>
            <w:u w:val="single" w:color="0462C1"/>
          </w:rPr>
          <w:t>https://www.youtube.com/watch?v=hAQowvU4CXg&amp;list=PLhlrYqkZdAZ35</w:t>
        </w:r>
      </w:hyperlink>
      <w:hyperlink r:id="rId16">
        <w:r w:rsidRPr="005C4344">
          <w:rPr>
            <w:color w:val="0462C1"/>
            <w:spacing w:val="-1"/>
            <w:sz w:val="28"/>
            <w:u w:val="single" w:color="0462C1"/>
          </w:rPr>
          <w:t xml:space="preserve"> </w:t>
        </w:r>
        <w:r w:rsidRPr="005C4344">
          <w:rPr>
            <w:color w:val="0462C1"/>
            <w:sz w:val="28"/>
            <w:u w:val="single" w:color="0462C1"/>
          </w:rPr>
          <w:t>m3H_9lBrkbUat24XNmhg&amp;index=3</w:t>
        </w:r>
      </w:hyperlink>
      <w:r w:rsidRPr="005C4344">
        <w:rPr>
          <w:sz w:val="28"/>
        </w:rPr>
        <w:t>. (Дата обращения:</w:t>
      </w:r>
      <w:r w:rsidRPr="005C4344">
        <w:rPr>
          <w:spacing w:val="-5"/>
          <w:sz w:val="28"/>
        </w:rPr>
        <w:t xml:space="preserve"> </w:t>
      </w:r>
      <w:r w:rsidRPr="005C4344">
        <w:rPr>
          <w:sz w:val="28"/>
        </w:rPr>
        <w:t>19.11.2018);</w:t>
      </w:r>
    </w:p>
    <w:p w14:paraId="188CFAB5" w14:textId="77777777" w:rsidR="005C4344" w:rsidRPr="005C4344" w:rsidRDefault="005C4344" w:rsidP="005C4344">
      <w:pPr>
        <w:pStyle w:val="a4"/>
        <w:numPr>
          <w:ilvl w:val="0"/>
          <w:numId w:val="8"/>
        </w:numPr>
        <w:tabs>
          <w:tab w:val="left" w:pos="1050"/>
        </w:tabs>
        <w:spacing w:before="121" w:line="276" w:lineRule="auto"/>
        <w:ind w:right="269"/>
        <w:jc w:val="both"/>
        <w:rPr>
          <w:sz w:val="28"/>
        </w:rPr>
      </w:pPr>
      <w:r w:rsidRPr="005C4344">
        <w:rPr>
          <w:sz w:val="28"/>
        </w:rPr>
        <w:t>«Основы шахматной игры. Часть 4», [Электронный ресурс] URL:</w:t>
      </w:r>
      <w:hyperlink r:id="rId17">
        <w:r w:rsidRPr="005C4344">
          <w:rPr>
            <w:color w:val="0462C1"/>
            <w:sz w:val="28"/>
            <w:u w:val="single" w:color="0462C1"/>
          </w:rPr>
          <w:t xml:space="preserve"> </w:t>
        </w:r>
        <w:r w:rsidRPr="005C4344">
          <w:rPr>
            <w:color w:val="0462C1"/>
            <w:spacing w:val="-1"/>
            <w:sz w:val="28"/>
            <w:u w:val="single" w:color="0462C1"/>
          </w:rPr>
          <w:t>https://www.youtube.com/watch?v=hAQowvU4CXg&amp;list=PLhlrYqkZdAZ35</w:t>
        </w:r>
      </w:hyperlink>
      <w:hyperlink r:id="rId18">
        <w:r w:rsidRPr="005C4344">
          <w:rPr>
            <w:color w:val="0462C1"/>
            <w:spacing w:val="-1"/>
            <w:sz w:val="28"/>
            <w:u w:val="single" w:color="0462C1"/>
          </w:rPr>
          <w:t xml:space="preserve"> </w:t>
        </w:r>
        <w:r w:rsidRPr="005C4344">
          <w:rPr>
            <w:color w:val="0462C1"/>
            <w:sz w:val="28"/>
            <w:u w:val="single" w:color="0462C1"/>
          </w:rPr>
          <w:t>m3H_9lBrkbUat24XNmhg&amp;index=3</w:t>
        </w:r>
      </w:hyperlink>
      <w:r w:rsidRPr="005C4344">
        <w:rPr>
          <w:sz w:val="28"/>
        </w:rPr>
        <w:t>. (Дата обращения:</w:t>
      </w:r>
      <w:r w:rsidRPr="005C4344">
        <w:rPr>
          <w:spacing w:val="-7"/>
          <w:sz w:val="28"/>
        </w:rPr>
        <w:t xml:space="preserve"> </w:t>
      </w:r>
      <w:r w:rsidRPr="005C4344">
        <w:rPr>
          <w:sz w:val="28"/>
        </w:rPr>
        <w:t>19.11.2018).</w:t>
      </w:r>
    </w:p>
    <w:p w14:paraId="2B62553C" w14:textId="77777777" w:rsidR="005C4344" w:rsidRPr="005C4344" w:rsidRDefault="005C4344" w:rsidP="005C4344">
      <w:pPr>
        <w:tabs>
          <w:tab w:val="left" w:pos="790"/>
          <w:tab w:val="left" w:pos="791"/>
        </w:tabs>
        <w:spacing w:before="114"/>
        <w:jc w:val="both"/>
        <w:rPr>
          <w:b/>
          <w:bCs/>
          <w:sz w:val="28"/>
        </w:rPr>
      </w:pPr>
    </w:p>
    <w:sectPr w:rsidR="005C4344" w:rsidRPr="005C4344">
      <w:pgSz w:w="11910" w:h="16840"/>
      <w:pgMar w:top="1040" w:right="580" w:bottom="1240" w:left="136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BD278" w14:textId="77777777" w:rsidR="00385D7B" w:rsidRDefault="00385D7B">
      <w:r>
        <w:separator/>
      </w:r>
    </w:p>
  </w:endnote>
  <w:endnote w:type="continuationSeparator" w:id="0">
    <w:p w14:paraId="631B2704" w14:textId="77777777" w:rsidR="00385D7B" w:rsidRDefault="0038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838" w14:textId="77777777" w:rsidR="00E93297" w:rsidRDefault="00385D7B">
    <w:pPr>
      <w:pStyle w:val="a3"/>
      <w:spacing w:line="14" w:lineRule="auto"/>
      <w:ind w:left="0"/>
      <w:rPr>
        <w:sz w:val="20"/>
      </w:rPr>
    </w:pPr>
    <w:r>
      <w:pict w14:anchorId="47C39FC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5pt;width:18pt;height:15.3pt;z-index:-251658752;mso-position-horizontal-relative:page;mso-position-vertical-relative:page" filled="f" stroked="f">
          <v:textbox inset="0,0,0,0">
            <w:txbxContent>
              <w:p w14:paraId="36D6B48C" w14:textId="34FEB385" w:rsidR="00E93297" w:rsidRDefault="00DE716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85AB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043C" w14:textId="77777777" w:rsidR="00385D7B" w:rsidRDefault="00385D7B">
      <w:r>
        <w:separator/>
      </w:r>
    </w:p>
  </w:footnote>
  <w:footnote w:type="continuationSeparator" w:id="0">
    <w:p w14:paraId="6DA0CBEA" w14:textId="77777777" w:rsidR="00385D7B" w:rsidRDefault="0038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3F2"/>
    <w:multiLevelType w:val="hybridMultilevel"/>
    <w:tmpl w:val="13C61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0B92"/>
    <w:multiLevelType w:val="hybridMultilevel"/>
    <w:tmpl w:val="3FAE8728"/>
    <w:lvl w:ilvl="0" w:tplc="8EACC926">
      <w:start w:val="1"/>
      <w:numFmt w:val="decimal"/>
      <w:lvlText w:val="%1."/>
      <w:lvlJc w:val="left"/>
      <w:pPr>
        <w:ind w:left="790" w:hanging="4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54F41E">
      <w:numFmt w:val="bullet"/>
      <w:lvlText w:val="•"/>
      <w:lvlJc w:val="left"/>
      <w:pPr>
        <w:ind w:left="1716" w:hanging="449"/>
      </w:pPr>
      <w:rPr>
        <w:rFonts w:hint="default"/>
        <w:lang w:val="ru-RU" w:eastAsia="en-US" w:bidi="ar-SA"/>
      </w:rPr>
    </w:lvl>
    <w:lvl w:ilvl="2" w:tplc="E806E19A">
      <w:numFmt w:val="bullet"/>
      <w:lvlText w:val="•"/>
      <w:lvlJc w:val="left"/>
      <w:pPr>
        <w:ind w:left="2633" w:hanging="449"/>
      </w:pPr>
      <w:rPr>
        <w:rFonts w:hint="default"/>
        <w:lang w:val="ru-RU" w:eastAsia="en-US" w:bidi="ar-SA"/>
      </w:rPr>
    </w:lvl>
    <w:lvl w:ilvl="3" w:tplc="96B0490C">
      <w:numFmt w:val="bullet"/>
      <w:lvlText w:val="•"/>
      <w:lvlJc w:val="left"/>
      <w:pPr>
        <w:ind w:left="3549" w:hanging="449"/>
      </w:pPr>
      <w:rPr>
        <w:rFonts w:hint="default"/>
        <w:lang w:val="ru-RU" w:eastAsia="en-US" w:bidi="ar-SA"/>
      </w:rPr>
    </w:lvl>
    <w:lvl w:ilvl="4" w:tplc="C2969656">
      <w:numFmt w:val="bullet"/>
      <w:lvlText w:val="•"/>
      <w:lvlJc w:val="left"/>
      <w:pPr>
        <w:ind w:left="4466" w:hanging="449"/>
      </w:pPr>
      <w:rPr>
        <w:rFonts w:hint="default"/>
        <w:lang w:val="ru-RU" w:eastAsia="en-US" w:bidi="ar-SA"/>
      </w:rPr>
    </w:lvl>
    <w:lvl w:ilvl="5" w:tplc="0900A97C">
      <w:numFmt w:val="bullet"/>
      <w:lvlText w:val="•"/>
      <w:lvlJc w:val="left"/>
      <w:pPr>
        <w:ind w:left="5383" w:hanging="449"/>
      </w:pPr>
      <w:rPr>
        <w:rFonts w:hint="default"/>
        <w:lang w:val="ru-RU" w:eastAsia="en-US" w:bidi="ar-SA"/>
      </w:rPr>
    </w:lvl>
    <w:lvl w:ilvl="6" w:tplc="897CD2CE">
      <w:numFmt w:val="bullet"/>
      <w:lvlText w:val="•"/>
      <w:lvlJc w:val="left"/>
      <w:pPr>
        <w:ind w:left="6299" w:hanging="449"/>
      </w:pPr>
      <w:rPr>
        <w:rFonts w:hint="default"/>
        <w:lang w:val="ru-RU" w:eastAsia="en-US" w:bidi="ar-SA"/>
      </w:rPr>
    </w:lvl>
    <w:lvl w:ilvl="7" w:tplc="D09EC8EA">
      <w:numFmt w:val="bullet"/>
      <w:lvlText w:val="•"/>
      <w:lvlJc w:val="left"/>
      <w:pPr>
        <w:ind w:left="7216" w:hanging="449"/>
      </w:pPr>
      <w:rPr>
        <w:rFonts w:hint="default"/>
        <w:lang w:val="ru-RU" w:eastAsia="en-US" w:bidi="ar-SA"/>
      </w:rPr>
    </w:lvl>
    <w:lvl w:ilvl="8" w:tplc="6A825BFE">
      <w:numFmt w:val="bullet"/>
      <w:lvlText w:val="•"/>
      <w:lvlJc w:val="left"/>
      <w:pPr>
        <w:ind w:left="8133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411D4A70"/>
    <w:multiLevelType w:val="hybridMultilevel"/>
    <w:tmpl w:val="CDFE45B0"/>
    <w:lvl w:ilvl="0" w:tplc="046C0580">
      <w:numFmt w:val="bullet"/>
      <w:lvlText w:val=""/>
      <w:lvlJc w:val="left"/>
      <w:pPr>
        <w:ind w:left="1695" w:hanging="360"/>
      </w:pPr>
      <w:rPr>
        <w:rFonts w:ascii="Symbol" w:eastAsia="Symbol" w:hAnsi="Symbol" w:cs="Symbol" w:hint="default"/>
        <w:w w:val="103"/>
        <w:sz w:val="28"/>
        <w:szCs w:val="28"/>
        <w:lang w:val="ru-RU" w:eastAsia="en-US" w:bidi="ar-SA"/>
      </w:rPr>
    </w:lvl>
    <w:lvl w:ilvl="1" w:tplc="4C68C1E2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B7469DD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F7F2AFA4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B616F6BA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F03820A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DE40FF66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930E29C4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D2E40A7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E9D2735"/>
    <w:multiLevelType w:val="hybridMultilevel"/>
    <w:tmpl w:val="C6C878A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4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5" w15:restartNumberingAfterBreak="0">
    <w:nsid w:val="58C00F28"/>
    <w:multiLevelType w:val="hybridMultilevel"/>
    <w:tmpl w:val="4E846C0E"/>
    <w:lvl w:ilvl="0" w:tplc="B19C4C8E">
      <w:numFmt w:val="bullet"/>
      <w:lvlText w:val=""/>
      <w:lvlJc w:val="left"/>
      <w:pPr>
        <w:ind w:left="34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E2EBC4">
      <w:numFmt w:val="bullet"/>
      <w:lvlText w:val="-"/>
      <w:lvlJc w:val="left"/>
      <w:pPr>
        <w:ind w:left="90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C00DAD2">
      <w:start w:val="1"/>
      <w:numFmt w:val="decimal"/>
      <w:lvlText w:val="%3."/>
      <w:lvlJc w:val="left"/>
      <w:pPr>
        <w:ind w:left="34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62E8DD52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4" w:tplc="1ECE1106">
      <w:numFmt w:val="bullet"/>
      <w:lvlText w:val="•"/>
      <w:lvlJc w:val="left"/>
      <w:pPr>
        <w:ind w:left="3286" w:hanging="288"/>
      </w:pPr>
      <w:rPr>
        <w:rFonts w:hint="default"/>
        <w:lang w:val="ru-RU" w:eastAsia="en-US" w:bidi="ar-SA"/>
      </w:rPr>
    </w:lvl>
    <w:lvl w:ilvl="5" w:tplc="6D6A1DDE">
      <w:numFmt w:val="bullet"/>
      <w:lvlText w:val="•"/>
      <w:lvlJc w:val="left"/>
      <w:pPr>
        <w:ind w:left="4399" w:hanging="288"/>
      </w:pPr>
      <w:rPr>
        <w:rFonts w:hint="default"/>
        <w:lang w:val="ru-RU" w:eastAsia="en-US" w:bidi="ar-SA"/>
      </w:rPr>
    </w:lvl>
    <w:lvl w:ilvl="6" w:tplc="562890B2">
      <w:numFmt w:val="bullet"/>
      <w:lvlText w:val="•"/>
      <w:lvlJc w:val="left"/>
      <w:pPr>
        <w:ind w:left="5513" w:hanging="288"/>
      </w:pPr>
      <w:rPr>
        <w:rFonts w:hint="default"/>
        <w:lang w:val="ru-RU" w:eastAsia="en-US" w:bidi="ar-SA"/>
      </w:rPr>
    </w:lvl>
    <w:lvl w:ilvl="7" w:tplc="A6D48C02">
      <w:numFmt w:val="bullet"/>
      <w:lvlText w:val="•"/>
      <w:lvlJc w:val="left"/>
      <w:pPr>
        <w:ind w:left="6626" w:hanging="288"/>
      </w:pPr>
      <w:rPr>
        <w:rFonts w:hint="default"/>
        <w:lang w:val="ru-RU" w:eastAsia="en-US" w:bidi="ar-SA"/>
      </w:rPr>
    </w:lvl>
    <w:lvl w:ilvl="8" w:tplc="9FC612BA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59C06D06"/>
    <w:multiLevelType w:val="hybridMultilevel"/>
    <w:tmpl w:val="B7C69792"/>
    <w:lvl w:ilvl="0" w:tplc="3696A9E6">
      <w:start w:val="1"/>
      <w:numFmt w:val="decimal"/>
      <w:lvlText w:val="%1."/>
      <w:lvlJc w:val="left"/>
      <w:pPr>
        <w:ind w:left="790" w:hanging="4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58C23E">
      <w:numFmt w:val="bullet"/>
      <w:lvlText w:val="–"/>
      <w:lvlJc w:val="left"/>
      <w:pPr>
        <w:ind w:left="10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6ED940">
      <w:numFmt w:val="bullet"/>
      <w:lvlText w:val="•"/>
      <w:lvlJc w:val="left"/>
      <w:pPr>
        <w:ind w:left="1996" w:hanging="212"/>
      </w:pPr>
      <w:rPr>
        <w:rFonts w:hint="default"/>
        <w:lang w:val="ru-RU" w:eastAsia="en-US" w:bidi="ar-SA"/>
      </w:rPr>
    </w:lvl>
    <w:lvl w:ilvl="3" w:tplc="FE9C7022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430EC0BE">
      <w:numFmt w:val="bullet"/>
      <w:lvlText w:val="•"/>
      <w:lvlJc w:val="left"/>
      <w:pPr>
        <w:ind w:left="3988" w:hanging="212"/>
      </w:pPr>
      <w:rPr>
        <w:rFonts w:hint="default"/>
        <w:lang w:val="ru-RU" w:eastAsia="en-US" w:bidi="ar-SA"/>
      </w:rPr>
    </w:lvl>
    <w:lvl w:ilvl="5" w:tplc="E612E258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6" w:tplc="D9284FA0">
      <w:numFmt w:val="bullet"/>
      <w:lvlText w:val="•"/>
      <w:lvlJc w:val="left"/>
      <w:pPr>
        <w:ind w:left="5981" w:hanging="212"/>
      </w:pPr>
      <w:rPr>
        <w:rFonts w:hint="default"/>
        <w:lang w:val="ru-RU" w:eastAsia="en-US" w:bidi="ar-SA"/>
      </w:rPr>
    </w:lvl>
    <w:lvl w:ilvl="7" w:tplc="0AA85476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8" w:tplc="A0F69132">
      <w:numFmt w:val="bullet"/>
      <w:lvlText w:val="•"/>
      <w:lvlJc w:val="left"/>
      <w:pPr>
        <w:ind w:left="797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F543DF0"/>
    <w:multiLevelType w:val="hybridMultilevel"/>
    <w:tmpl w:val="AAD2E2E0"/>
    <w:lvl w:ilvl="0" w:tplc="374E207A">
      <w:numFmt w:val="bullet"/>
      <w:lvlText w:val="-"/>
      <w:lvlJc w:val="left"/>
      <w:pPr>
        <w:ind w:left="105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EA8AD2">
      <w:numFmt w:val="bullet"/>
      <w:lvlText w:val="-"/>
      <w:lvlJc w:val="left"/>
      <w:pPr>
        <w:ind w:left="191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3E65D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8DA43EF0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E2E27B24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966660A0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61ECF950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05B200A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E38CEE4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93297"/>
    <w:rsid w:val="00003A90"/>
    <w:rsid w:val="00023072"/>
    <w:rsid w:val="00053297"/>
    <w:rsid w:val="000A7686"/>
    <w:rsid w:val="000B0F9A"/>
    <w:rsid w:val="00123EC0"/>
    <w:rsid w:val="00137E76"/>
    <w:rsid w:val="001B31D1"/>
    <w:rsid w:val="002C64DC"/>
    <w:rsid w:val="002D05D7"/>
    <w:rsid w:val="0030252D"/>
    <w:rsid w:val="0030645E"/>
    <w:rsid w:val="00360656"/>
    <w:rsid w:val="00385D7B"/>
    <w:rsid w:val="00394093"/>
    <w:rsid w:val="003F5121"/>
    <w:rsid w:val="004F0CF9"/>
    <w:rsid w:val="0050514E"/>
    <w:rsid w:val="00527006"/>
    <w:rsid w:val="005568FC"/>
    <w:rsid w:val="005574D6"/>
    <w:rsid w:val="005C4344"/>
    <w:rsid w:val="005D74FB"/>
    <w:rsid w:val="005F55BC"/>
    <w:rsid w:val="00610DB7"/>
    <w:rsid w:val="00620360"/>
    <w:rsid w:val="00674592"/>
    <w:rsid w:val="006964C1"/>
    <w:rsid w:val="006A0C28"/>
    <w:rsid w:val="006E51F9"/>
    <w:rsid w:val="006E785A"/>
    <w:rsid w:val="00762E3A"/>
    <w:rsid w:val="007B01DB"/>
    <w:rsid w:val="0082185B"/>
    <w:rsid w:val="00856DC5"/>
    <w:rsid w:val="00863550"/>
    <w:rsid w:val="008C26B3"/>
    <w:rsid w:val="00905D65"/>
    <w:rsid w:val="009645CE"/>
    <w:rsid w:val="00971962"/>
    <w:rsid w:val="00975F2B"/>
    <w:rsid w:val="00983075"/>
    <w:rsid w:val="009B1B47"/>
    <w:rsid w:val="00AA6B28"/>
    <w:rsid w:val="00AC3279"/>
    <w:rsid w:val="00B1047E"/>
    <w:rsid w:val="00B41120"/>
    <w:rsid w:val="00B8578E"/>
    <w:rsid w:val="00B86333"/>
    <w:rsid w:val="00B86EBE"/>
    <w:rsid w:val="00B94391"/>
    <w:rsid w:val="00BB0835"/>
    <w:rsid w:val="00BC58A7"/>
    <w:rsid w:val="00BD453D"/>
    <w:rsid w:val="00C60AA0"/>
    <w:rsid w:val="00C7206A"/>
    <w:rsid w:val="00C91F00"/>
    <w:rsid w:val="00D639B5"/>
    <w:rsid w:val="00DE716B"/>
    <w:rsid w:val="00DF51F4"/>
    <w:rsid w:val="00DF67DD"/>
    <w:rsid w:val="00E23325"/>
    <w:rsid w:val="00E429A6"/>
    <w:rsid w:val="00E55CF8"/>
    <w:rsid w:val="00E93297"/>
    <w:rsid w:val="00EF1E2F"/>
    <w:rsid w:val="00F85AB3"/>
    <w:rsid w:val="00FD7FD4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306B01"/>
  <w15:docId w15:val="{6A740D90-8421-4A1A-B615-45D0E9C8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5"/>
      <w:ind w:left="10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79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B86EBE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basedOn w:val="a0"/>
    <w:rsid w:val="00B86E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94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39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4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4391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5"/>
    <w:uiPriority w:val="59"/>
    <w:rsid w:val="00975F2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9W5sxB0HV2A&amp;index=2&amp;list=PLhlrYqkZdAZ35m3H_9lBrkbUat24XNmhg" TargetMode="External"/><Relationship Id="rId18" Type="http://schemas.openxmlformats.org/officeDocument/2006/relationships/hyperlink" Target="https://www.youtube.com/watch?v=hAQowvU4CXg&amp;list=PLhlrYqkZdAZ35m3H_9lBrkbUat24XNmhg&amp;index=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kROEkYBL8EE&amp;index=1&amp;list=PLhlrYqkZdAZ35m3H_9lBrkbUat24XNmhg" TargetMode="External"/><Relationship Id="rId17" Type="http://schemas.openxmlformats.org/officeDocument/2006/relationships/hyperlink" Target="https://www.youtube.com/watch?v=hAQowvU4CXg&amp;list=PLhlrYqkZdAZ35m3H_9lBrkbUat24XNmhg&amp;index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AQowvU4CXg&amp;list=PLhlrYqkZdAZ35m3H_9lBrkbUat24XNmhg&amp;index=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OEkYBL8EE&amp;index=1&amp;list=PLhlrYqkZdAZ35m3H_9lBrkbUat24XNmh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AQowvU4CXg&amp;list=PLhlrYqkZdAZ35m3H_9lBrkbUat24XNmhg&amp;index=3" TargetMode="External"/><Relationship Id="rId10" Type="http://schemas.openxmlformats.org/officeDocument/2006/relationships/hyperlink" Target="https://www.youtube.com/watch?v=kROEkYBL8EE&amp;list=PLhlrYqkZdAZ35m3H_9lBrkbUat24XNmhg&amp;index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ROEkYBL8EE&amp;list=PLhlrYqkZdAZ35m3H_9lBrkbUat24XNmhg&amp;index=1" TargetMode="External"/><Relationship Id="rId14" Type="http://schemas.openxmlformats.org/officeDocument/2006/relationships/hyperlink" Target="https://www.youtube.com/watch?v=9W5sxB0HV2A&amp;index=2&amp;list=PLhlrYqkZdAZ35m3H_9lBrkbUat24XNm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Монтлевич Татьяна Алексеевна</dc:creator>
  <cp:lastModifiedBy>Пользователь Windows</cp:lastModifiedBy>
  <cp:revision>64</cp:revision>
  <dcterms:created xsi:type="dcterms:W3CDTF">2020-11-05T13:45:00Z</dcterms:created>
  <dcterms:modified xsi:type="dcterms:W3CDTF">2021-10-08T18:42:00Z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2020-11-05T00:00:00Z</vt:filetime>
  </property>
</Properties>
</file>