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837A86" w:rsidRDefault="00837A86">
      <w:pPr>
        <w:spacing w:after="0"/>
        <w:jc w:val="center"/>
      </w:pPr>
    </w:p>
    <w:p w:rsidR="00837A86" w:rsidRDefault="00837A86">
      <w:pPr>
        <w:spacing w:after="0"/>
        <w:jc w:val="center"/>
      </w:pPr>
    </w:p>
    <w:p w:rsidR="00837A86" w:rsidRDefault="00837A86">
      <w:pPr>
        <w:spacing w:after="0"/>
        <w:jc w:val="center"/>
      </w:pPr>
    </w:p>
    <w:p w:rsidR="00837A86" w:rsidRDefault="00837A86">
      <w:pPr>
        <w:spacing w:after="0"/>
        <w:jc w:val="center"/>
      </w:pPr>
    </w:p>
    <w:p w:rsidR="00837A86" w:rsidRDefault="00837A86">
      <w:pPr>
        <w:spacing w:after="0"/>
        <w:jc w:val="center"/>
      </w:pPr>
    </w:p>
    <w:p w:rsidR="00837A86" w:rsidRDefault="00837A86">
      <w:pPr>
        <w:spacing w:after="0"/>
        <w:jc w:val="center"/>
      </w:pPr>
    </w:p>
    <w:p w:rsidR="00837A86" w:rsidRDefault="00837A86">
      <w:pPr>
        <w:spacing w:after="0"/>
        <w:jc w:val="center"/>
      </w:pPr>
    </w:p>
    <w:p w:rsidR="00837A86" w:rsidRDefault="00837A86">
      <w:pPr>
        <w:spacing w:after="0"/>
        <w:jc w:val="center"/>
      </w:pPr>
    </w:p>
    <w:p w:rsidR="00837A86" w:rsidRDefault="00837A86">
      <w:pPr>
        <w:spacing w:after="0"/>
        <w:jc w:val="center"/>
      </w:pPr>
    </w:p>
    <w:p w:rsidR="00837A86" w:rsidRDefault="00837A86">
      <w:pPr>
        <w:spacing w:after="0"/>
        <w:jc w:val="center"/>
      </w:pPr>
    </w:p>
    <w:p w:rsidR="00837A86" w:rsidRDefault="00837A86">
      <w:pPr>
        <w:spacing w:after="0"/>
        <w:jc w:val="center"/>
      </w:pPr>
    </w:p>
    <w:p w:rsidR="00837A86" w:rsidRDefault="00837A86">
      <w:pPr>
        <w:spacing w:after="0"/>
        <w:jc w:val="center"/>
      </w:pPr>
    </w:p>
    <w:p w:rsidR="00837A86" w:rsidRDefault="00837A86">
      <w:pPr>
        <w:spacing w:after="0"/>
        <w:jc w:val="center"/>
      </w:pPr>
    </w:p>
    <w:p w:rsidR="00837A86" w:rsidRDefault="00837A86">
      <w:pPr>
        <w:spacing w:after="0"/>
        <w:jc w:val="center"/>
      </w:pPr>
    </w:p>
    <w:p w:rsidR="00837A86" w:rsidRDefault="00837A86">
      <w:pPr>
        <w:spacing w:after="0"/>
        <w:jc w:val="center"/>
      </w:pPr>
    </w:p>
    <w:p w:rsidR="00837A86" w:rsidRDefault="00837A86">
      <w:pPr>
        <w:spacing w:after="0"/>
        <w:jc w:val="center"/>
      </w:pPr>
    </w:p>
    <w:p w:rsidR="00837A86" w:rsidRDefault="00837A86">
      <w:pPr>
        <w:spacing w:after="0"/>
        <w:jc w:val="center"/>
      </w:pPr>
    </w:p>
    <w:p w:rsidR="00837A86" w:rsidRDefault="00837A86">
      <w:pPr>
        <w:spacing w:after="0"/>
        <w:jc w:val="center"/>
      </w:pPr>
    </w:p>
    <w:p w:rsidR="00837A86" w:rsidRDefault="00307D0A">
      <w:pPr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КУЛЬТУРНЫЙ </w:t>
      </w:r>
    </w:p>
    <w:p w:rsidR="00837A86" w:rsidRDefault="00307D0A">
      <w:pPr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ДНЕВНИК ШКОЛЬНИКА</w:t>
      </w:r>
    </w:p>
    <w:p w:rsidR="00837A86" w:rsidRDefault="00307D0A">
      <w:pPr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Ученицы 4 класса </w:t>
      </w:r>
    </w:p>
    <w:p w:rsidR="00837A86" w:rsidRDefault="00307D0A">
      <w:pPr>
        <w:spacing w:after="0"/>
        <w:jc w:val="center"/>
        <w:rPr>
          <w:b/>
          <w:sz w:val="72"/>
          <w:szCs w:val="72"/>
        </w:rPr>
      </w:pPr>
      <w:proofErr w:type="spellStart"/>
      <w:r>
        <w:rPr>
          <w:b/>
          <w:sz w:val="72"/>
          <w:szCs w:val="72"/>
        </w:rPr>
        <w:t>Асаналиевой</w:t>
      </w:r>
      <w:proofErr w:type="spellEnd"/>
      <w:r>
        <w:rPr>
          <w:b/>
          <w:sz w:val="72"/>
          <w:szCs w:val="72"/>
        </w:rPr>
        <w:t xml:space="preserve"> Юлдуз </w:t>
      </w:r>
    </w:p>
    <w:p w:rsidR="00837A86" w:rsidRDefault="00837A86">
      <w:pPr>
        <w:spacing w:after="0"/>
        <w:jc w:val="center"/>
        <w:rPr>
          <w:b/>
          <w:sz w:val="48"/>
          <w:szCs w:val="48"/>
        </w:rPr>
      </w:pPr>
    </w:p>
    <w:p w:rsidR="00837A86" w:rsidRDefault="00837A86">
      <w:pPr>
        <w:spacing w:after="0"/>
        <w:jc w:val="center"/>
        <w:rPr>
          <w:b/>
          <w:sz w:val="48"/>
          <w:szCs w:val="48"/>
        </w:rPr>
      </w:pPr>
    </w:p>
    <w:p w:rsidR="00837A86" w:rsidRDefault="00837A86">
      <w:pPr>
        <w:spacing w:after="0"/>
        <w:jc w:val="center"/>
        <w:rPr>
          <w:b/>
          <w:sz w:val="48"/>
          <w:szCs w:val="48"/>
        </w:rPr>
      </w:pPr>
    </w:p>
    <w:p w:rsidR="00837A86" w:rsidRDefault="00837A86">
      <w:pPr>
        <w:spacing w:after="0"/>
        <w:jc w:val="center"/>
        <w:rPr>
          <w:b/>
          <w:sz w:val="48"/>
          <w:szCs w:val="48"/>
        </w:rPr>
      </w:pPr>
    </w:p>
    <w:p w:rsidR="00837A86" w:rsidRDefault="00837A86">
      <w:pPr>
        <w:spacing w:after="0"/>
        <w:jc w:val="center"/>
        <w:rPr>
          <w:b/>
          <w:sz w:val="48"/>
          <w:szCs w:val="48"/>
        </w:rPr>
      </w:pPr>
    </w:p>
    <w:p w:rsidR="00837A86" w:rsidRDefault="00837A86">
      <w:pPr>
        <w:spacing w:after="0"/>
        <w:jc w:val="center"/>
        <w:rPr>
          <w:b/>
          <w:sz w:val="48"/>
          <w:szCs w:val="48"/>
        </w:rPr>
      </w:pPr>
    </w:p>
    <w:p w:rsidR="00837A86" w:rsidRDefault="00837A86">
      <w:pPr>
        <w:spacing w:after="0"/>
        <w:jc w:val="center"/>
        <w:rPr>
          <w:b/>
          <w:sz w:val="48"/>
          <w:szCs w:val="48"/>
        </w:rPr>
      </w:pPr>
    </w:p>
    <w:p w:rsidR="00837A86" w:rsidRDefault="00837A86">
      <w:pPr>
        <w:spacing w:after="0"/>
        <w:jc w:val="center"/>
        <w:rPr>
          <w:b/>
          <w:sz w:val="48"/>
          <w:szCs w:val="48"/>
        </w:rPr>
      </w:pPr>
    </w:p>
    <w:p w:rsidR="00837A86" w:rsidRDefault="00837A86">
      <w:pPr>
        <w:spacing w:after="0"/>
        <w:jc w:val="center"/>
        <w:rPr>
          <w:b/>
          <w:sz w:val="48"/>
          <w:szCs w:val="48"/>
        </w:rPr>
      </w:pPr>
    </w:p>
    <w:p w:rsidR="00837A86" w:rsidRDefault="00307D0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2021 год</w:t>
      </w: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307D0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Дорогой друг!</w:t>
      </w:r>
    </w:p>
    <w:p w:rsidR="00837A86" w:rsidRDefault="00307D0A">
      <w:pPr>
        <w:spacing w:after="0"/>
        <w:ind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837A86" w:rsidRDefault="00307D0A">
      <w:pPr>
        <w:spacing w:after="0"/>
        <w:ind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В прошлом (да и сегодня) в России существовали традиции – люди вели дневники, записывая в них свои впечат</w:t>
      </w:r>
      <w:r>
        <w:rPr>
          <w:b/>
          <w:sz w:val="32"/>
          <w:szCs w:val="32"/>
        </w:rPr>
        <w:t>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837A86" w:rsidRDefault="00307D0A">
      <w:pPr>
        <w:spacing w:after="0"/>
        <w:ind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Твой культурный дневник поможет тебе сделать свои наблюде</w:t>
      </w:r>
      <w:r>
        <w:rPr>
          <w:b/>
          <w:sz w:val="32"/>
          <w:szCs w:val="32"/>
        </w:rPr>
        <w:t>ния, открытия, проекты и исследования в области истории, культуры и искусства Российской Федерации, Республики Дагестан и села и города. В нем ты сможешь представить собственные мысли после посещения музеев, концертных залов, памятных исторических мести св</w:t>
      </w:r>
      <w:r>
        <w:rPr>
          <w:b/>
          <w:sz w:val="32"/>
          <w:szCs w:val="32"/>
        </w:rPr>
        <w:t>оей малой родины.</w:t>
      </w:r>
    </w:p>
    <w:p w:rsidR="00837A86" w:rsidRDefault="00307D0A">
      <w:pPr>
        <w:spacing w:after="0"/>
        <w:ind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837A86" w:rsidRDefault="00307D0A">
      <w:pPr>
        <w:spacing w:after="0"/>
        <w:ind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Желаем тебе интересных встреч, путешествий, знакомств с музыкой, спектаклями, выставками, народны</w:t>
      </w:r>
      <w:r>
        <w:rPr>
          <w:b/>
          <w:sz w:val="32"/>
          <w:szCs w:val="32"/>
        </w:rPr>
        <w:t>ми традициями, архитектурными сооружениями!</w:t>
      </w:r>
    </w:p>
    <w:p w:rsidR="00837A86" w:rsidRDefault="00307D0A">
      <w:pPr>
        <w:spacing w:after="0"/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Удачи!</w:t>
      </w:r>
    </w:p>
    <w:p w:rsidR="00837A86" w:rsidRDefault="00837A86">
      <w:pPr>
        <w:spacing w:after="0"/>
        <w:ind w:firstLine="708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ind w:firstLine="708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ind w:firstLine="708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ind w:firstLine="708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ind w:firstLine="708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ind w:firstLine="708"/>
        <w:jc w:val="center"/>
        <w:rPr>
          <w:b/>
          <w:sz w:val="32"/>
          <w:szCs w:val="32"/>
        </w:rPr>
      </w:pPr>
    </w:p>
    <w:p w:rsidR="00837A86" w:rsidRDefault="00307D0A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1. Приглашение к чтению.</w:t>
      </w:r>
    </w:p>
    <w:tbl>
      <w:tblPr>
        <w:tblStyle w:val="ac"/>
        <w:tblW w:w="10632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837A86">
        <w:tc>
          <w:tcPr>
            <w:tcW w:w="426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03.06.2019</w:t>
            </w: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Люблю читать, особенно энциклопедии. А вот и моя первая энциклопедия </w:t>
            </w: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0</wp:posOffset>
                  </wp:positionV>
                  <wp:extent cx="1932940" cy="1973580"/>
                  <wp:effectExtent l="0" t="0" r="0" b="0"/>
                  <wp:wrapTopAndBottom distT="0" distB="0"/>
                  <wp:docPr id="17" name="image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6"/>
                          <a:srcRect t="11711" b="11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73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307D0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17.07.2020г.</w:t>
            </w: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Люблю открывать для себя что-то новое</w:t>
            </w: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0</wp:posOffset>
                  </wp:positionV>
                  <wp:extent cx="1932940" cy="1973580"/>
                  <wp:effectExtent l="0" t="0" r="0" b="0"/>
                  <wp:wrapTopAndBottom distT="0" distB="0"/>
                  <wp:docPr id="22" name="image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/>
                          <pic:cNvPicPr preferRelativeResize="0"/>
                        </pic:nvPicPr>
                        <pic:blipFill>
                          <a:blip r:embed="rId7"/>
                          <a:srcRect t="11711" b="11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73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09.09.2020г</w:t>
            </w: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 подготовке к урокам всегда использую дополнительную литературу. Это расширяет мой кругозор</w:t>
            </w: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0</wp:posOffset>
                  </wp:positionV>
                  <wp:extent cx="1932940" cy="1973580"/>
                  <wp:effectExtent l="0" t="0" r="0" b="0"/>
                  <wp:wrapTopAndBottom distT="0" distB="0"/>
                  <wp:docPr id="26" name="image2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jpg"/>
                          <pic:cNvPicPr preferRelativeResize="0"/>
                        </pic:nvPicPr>
                        <pic:blipFill>
                          <a:blip r:embed="rId8"/>
                          <a:srcRect t="11711" b="11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73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22.10.2020г</w:t>
            </w: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Библиотека 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Посещаю сельскую библиотеку. Там можно найти много увлекательных книг. Библиотекарь всегда поможет, подскажет выбрать</w:t>
            </w: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37A86" w:rsidRDefault="00837A86">
      <w:pPr>
        <w:spacing w:after="0"/>
        <w:ind w:firstLine="708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rPr>
          <w:b/>
          <w:sz w:val="32"/>
          <w:szCs w:val="32"/>
        </w:rPr>
      </w:pPr>
    </w:p>
    <w:p w:rsidR="00837A86" w:rsidRDefault="00307D0A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2. Волшебный мир искусства.</w:t>
      </w:r>
    </w:p>
    <w:tbl>
      <w:tblPr>
        <w:tblStyle w:val="ad"/>
        <w:tblW w:w="10632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837A86">
        <w:tc>
          <w:tcPr>
            <w:tcW w:w="426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27.03.2021</w:t>
            </w: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Люблю рисовать. Рисуя я отдыхаю</w:t>
            </w: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0</wp:posOffset>
                  </wp:positionV>
                  <wp:extent cx="1932940" cy="1973580"/>
                  <wp:effectExtent l="0" t="0" r="0" b="0"/>
                  <wp:wrapTopAndBottom distT="0" distB="0"/>
                  <wp:docPr id="20" name="image1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/>
                          <pic:cNvPicPr preferRelativeResize="0"/>
                        </pic:nvPicPr>
                        <pic:blipFill>
                          <a:blip r:embed="rId9"/>
                          <a:srcRect t="11711" b="11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73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307D0A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3. Театральные встречи.</w:t>
      </w:r>
    </w:p>
    <w:tbl>
      <w:tblPr>
        <w:tblStyle w:val="ae"/>
        <w:tblW w:w="10632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837A86">
        <w:tc>
          <w:tcPr>
            <w:tcW w:w="426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19.08.2019г</w:t>
            </w: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Город Ставрополь 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Посещая парк Победы встретила своих любимых героев из мультфильма</w:t>
            </w: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0</wp:posOffset>
                  </wp:positionV>
                  <wp:extent cx="1932940" cy="1973580"/>
                  <wp:effectExtent l="0" t="0" r="0" b="0"/>
                  <wp:wrapTopAndBottom distT="0" distB="0"/>
                  <wp:docPr id="16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0"/>
                          <a:srcRect t="21258" b="21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73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21.12.2020г</w:t>
            </w: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Праздник к нам приходит</w:t>
            </w: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0</wp:posOffset>
                  </wp:positionV>
                  <wp:extent cx="1932940" cy="1973580"/>
                  <wp:effectExtent l="0" t="0" r="0" b="0"/>
                  <wp:wrapTopAndBottom distT="0" distB="0"/>
                  <wp:docPr id="18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11"/>
                          <a:srcRect l="13229" r="13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73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rPr>
          <w:b/>
          <w:sz w:val="32"/>
          <w:szCs w:val="32"/>
        </w:rPr>
      </w:pPr>
    </w:p>
    <w:p w:rsidR="00837A86" w:rsidRDefault="00307D0A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4. Удивительный мир кино.</w:t>
      </w:r>
    </w:p>
    <w:tbl>
      <w:tblPr>
        <w:tblStyle w:val="af"/>
        <w:tblW w:w="10632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837A86">
        <w:tc>
          <w:tcPr>
            <w:tcW w:w="426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 08.2019г.</w:t>
            </w: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родителями 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Ставрополь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Представление было интересным и увлекательным</w:t>
            </w: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0</wp:posOffset>
                  </wp:positionV>
                  <wp:extent cx="1932940" cy="1973580"/>
                  <wp:effectExtent l="0" t="0" r="0" b="0"/>
                  <wp:wrapTopAndBottom distT="0" distB="0"/>
                  <wp:docPr id="15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2"/>
                          <a:srcRect t="11711" b="11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73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04.07.2020г</w:t>
            </w: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родителями 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Город Ставрополь 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Владимировской площади Светомузыкальный фонтан. Зрелище неописуемо красиво. Столько восторга было</w:t>
            </w: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hidden="0" allowOverlap="1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0</wp:posOffset>
                  </wp:positionV>
                  <wp:extent cx="1932940" cy="1973580"/>
                  <wp:effectExtent l="0" t="0" r="0" b="0"/>
                  <wp:wrapTopAndBottom distT="0" distB="0"/>
                  <wp:docPr id="19" name="image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13"/>
                          <a:srcRect t="11711" b="11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73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rPr>
          <w:b/>
          <w:sz w:val="32"/>
          <w:szCs w:val="32"/>
        </w:rPr>
      </w:pPr>
    </w:p>
    <w:p w:rsidR="00837A86" w:rsidRDefault="00307D0A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5. Никто не забыт…</w:t>
      </w:r>
    </w:p>
    <w:tbl>
      <w:tblPr>
        <w:tblStyle w:val="af0"/>
        <w:tblW w:w="10632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837A86">
        <w:tc>
          <w:tcPr>
            <w:tcW w:w="426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307D0A">
            <w:pPr>
              <w:contextualSpacing w:val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08.05.2020</w:t>
            </w: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связи с пандемией, Празднование 70-летия Великой Победы отметили дома</w:t>
            </w: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hidden="0" allowOverlap="1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0</wp:posOffset>
                  </wp:positionV>
                  <wp:extent cx="1932940" cy="1973580"/>
                  <wp:effectExtent l="0" t="0" r="0" b="0"/>
                  <wp:wrapTopAndBottom distT="0" distB="0"/>
                  <wp:docPr id="1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4"/>
                          <a:srcRect t="11711" b="11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73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 07.2020г</w:t>
            </w: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Ставрополь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 Владимирской площади Выставка военной техники. Очень интересно было видеть в живую технику военных лет </w:t>
            </w: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hidden="0" allowOverlap="1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0</wp:posOffset>
                  </wp:positionV>
                  <wp:extent cx="1932940" cy="1973580"/>
                  <wp:effectExtent l="0" t="0" r="0" b="0"/>
                  <wp:wrapTopAndBottom distT="0" distB="0"/>
                  <wp:docPr id="23" name="image2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jpg"/>
                          <pic:cNvPicPr preferRelativeResize="0"/>
                        </pic:nvPicPr>
                        <pic:blipFill>
                          <a:blip r:embed="rId15"/>
                          <a:srcRect l="13272" r="13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73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hidden="0" allowOverlap="1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0</wp:posOffset>
                  </wp:positionV>
                  <wp:extent cx="1932940" cy="1973580"/>
                  <wp:effectExtent l="0" t="0" r="0" b="0"/>
                  <wp:wrapTopAndBottom distT="0" distB="0"/>
                  <wp:docPr id="24" name="image2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jpg"/>
                          <pic:cNvPicPr preferRelativeResize="0"/>
                        </pic:nvPicPr>
                        <pic:blipFill>
                          <a:blip r:embed="rId16"/>
                          <a:srcRect l="13272" r="13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73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307D0A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6. Музейное зазеркалье.</w:t>
      </w:r>
    </w:p>
    <w:tbl>
      <w:tblPr>
        <w:tblStyle w:val="af1"/>
        <w:tblW w:w="10632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837A86">
        <w:tc>
          <w:tcPr>
            <w:tcW w:w="426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 w:rsidP="00BE0020">
            <w:pPr>
              <w:contextualSpacing w:val="0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rPr>
          <w:b/>
          <w:sz w:val="32"/>
          <w:szCs w:val="32"/>
        </w:rPr>
      </w:pPr>
    </w:p>
    <w:p w:rsidR="00837A86" w:rsidRDefault="00307D0A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7. Мой Дагестан.</w:t>
      </w:r>
    </w:p>
    <w:tbl>
      <w:tblPr>
        <w:tblStyle w:val="af2"/>
        <w:tblW w:w="10632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837A86">
        <w:tc>
          <w:tcPr>
            <w:tcW w:w="426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837A86" w:rsidRDefault="00307D0A">
            <w:pPr>
              <w:contextualSpacing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37A86">
        <w:tc>
          <w:tcPr>
            <w:tcW w:w="426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837A86" w:rsidRDefault="00837A86">
            <w:pPr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37A86" w:rsidRDefault="00837A86">
      <w:pPr>
        <w:spacing w:after="0"/>
        <w:jc w:val="center"/>
        <w:rPr>
          <w:b/>
          <w:sz w:val="32"/>
          <w:szCs w:val="32"/>
        </w:rPr>
      </w:pPr>
      <w:bookmarkStart w:id="0" w:name="_gjdgxs" w:colFirst="0" w:colLast="0"/>
      <w:bookmarkEnd w:id="0"/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rPr>
          <w:b/>
          <w:sz w:val="32"/>
          <w:szCs w:val="32"/>
        </w:rPr>
      </w:pPr>
    </w:p>
    <w:p w:rsidR="00837A86" w:rsidRDefault="00307D0A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626687" cy="1282535"/>
            <wp:effectExtent l="0" t="0" r="0" b="0"/>
            <wp:docPr id="21" name="image18.png" descr="C:\Users\Каб8 Надежда\Desktop\карта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C:\Users\Каб8 Надежда\Desktop\карта 2.jpg"/>
                    <pic:cNvPicPr preferRelativeResize="0"/>
                  </pic:nvPicPr>
                  <pic:blipFill>
                    <a:blip r:embed="rId17"/>
                    <a:srcRect t="12902"/>
                    <a:stretch>
                      <a:fillRect/>
                    </a:stretch>
                  </pic:blipFill>
                  <pic:spPr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f3"/>
        <w:tblW w:w="1005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3"/>
      </w:tblGrid>
      <w:tr w:rsidR="00837A86">
        <w:trPr>
          <w:trHeight w:val="1640"/>
        </w:trPr>
        <w:tc>
          <w:tcPr>
            <w:tcW w:w="10053" w:type="dxa"/>
          </w:tcPr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  <w:p w:rsidR="00837A86" w:rsidRDefault="00837A86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837A86">
      <w:pPr>
        <w:spacing w:after="0"/>
        <w:jc w:val="center"/>
        <w:rPr>
          <w:b/>
          <w:sz w:val="32"/>
          <w:szCs w:val="32"/>
        </w:rPr>
      </w:pPr>
    </w:p>
    <w:p w:rsidR="00837A86" w:rsidRDefault="00307D0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оформлении дневника использованы фотоматериалы </w:t>
      </w:r>
    </w:p>
    <w:p w:rsidR="00837A86" w:rsidRDefault="00307D0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из открытого доступа сети интернет</w:t>
      </w:r>
    </w:p>
    <w:sectPr w:rsidR="00837A8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993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307D0A">
      <w:pPr>
        <w:spacing w:after="0" w:line="240" w:lineRule="auto"/>
      </w:pPr>
      <w:r>
        <w:separator/>
      </w:r>
    </w:p>
  </w:endnote>
  <w:endnote w:type="continuationSeparator" w:id="0">
    <w:p w:rsidR="00000000" w:rsidRDefault="0030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3DE9" w:rsidRDefault="00A63DE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37A86" w:rsidRDefault="00837A86">
    <w:pPr>
      <w:tabs>
        <w:tab w:val="center" w:pos="4677"/>
        <w:tab w:val="right" w:pos="9355"/>
      </w:tabs>
      <w:spacing w:after="708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37A86" w:rsidRDefault="00837A86">
    <w:pPr>
      <w:tabs>
        <w:tab w:val="center" w:pos="4677"/>
        <w:tab w:val="right" w:pos="9355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307D0A">
      <w:pPr>
        <w:spacing w:after="0" w:line="240" w:lineRule="auto"/>
      </w:pPr>
      <w:r>
        <w:separator/>
      </w:r>
    </w:p>
  </w:footnote>
  <w:footnote w:type="continuationSeparator" w:id="0">
    <w:p w:rsidR="00000000" w:rsidRDefault="00307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3DE9" w:rsidRDefault="00A63DE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37A86" w:rsidRDefault="00837A86">
    <w:pPr>
      <w:spacing w:before="708" w:after="0"/>
      <w:rPr>
        <w:b/>
        <w:sz w:val="32"/>
        <w:szCs w:val="32"/>
      </w:rPr>
    </w:pPr>
  </w:p>
  <w:tbl>
    <w:tblPr>
      <w:tblStyle w:val="af4"/>
      <w:tblW w:w="6225" w:type="dxa"/>
      <w:jc w:val="right"/>
      <w:tblInd w:w="0" w:type="dxa"/>
      <w:tblLayout w:type="fixed"/>
      <w:tblLook w:val="0400" w:firstRow="0" w:lastRow="0" w:firstColumn="0" w:lastColumn="0" w:noHBand="0" w:noVBand="1"/>
    </w:tblPr>
    <w:tblGrid>
      <w:gridCol w:w="5433"/>
      <w:gridCol w:w="792"/>
    </w:tblGrid>
    <w:tr w:rsidR="00837A86">
      <w:trPr>
        <w:trHeight w:val="780"/>
        <w:jc w:val="right"/>
      </w:trPr>
      <w:tc>
        <w:tcPr>
          <w:tcW w:w="5433" w:type="dxa"/>
          <w:vAlign w:val="center"/>
        </w:tcPr>
        <w:p w:rsidR="00837A86" w:rsidRDefault="00307D0A">
          <w:pPr>
            <w:tabs>
              <w:tab w:val="center" w:pos="4677"/>
              <w:tab w:val="right" w:pos="9355"/>
            </w:tabs>
            <w:spacing w:after="0" w:line="240" w:lineRule="auto"/>
            <w:jc w:val="right"/>
            <w:rPr>
              <w:rFonts w:ascii="Cambria" w:eastAsia="Cambria" w:hAnsi="Cambria" w:cs="Cambria"/>
              <w:b/>
              <w:color w:val="C00000"/>
              <w:sz w:val="28"/>
              <w:szCs w:val="28"/>
            </w:rPr>
          </w:pPr>
          <w:r>
            <w:rPr>
              <w:rFonts w:ascii="Cambria" w:eastAsia="Cambria" w:hAnsi="Cambria" w:cs="Cambria"/>
              <w:b/>
              <w:color w:val="C00000"/>
              <w:sz w:val="28"/>
              <w:szCs w:val="28"/>
            </w:rPr>
            <w:t>КУЛЬТУРНЫЙ ДНЕВНИК ШКОЛЬНИКА</w:t>
          </w:r>
        </w:p>
      </w:tc>
      <w:tc>
        <w:tcPr>
          <w:tcW w:w="792" w:type="dxa"/>
          <w:shd w:val="clear" w:color="auto" w:fill="C0504D"/>
          <w:vAlign w:val="center"/>
        </w:tcPr>
        <w:p w:rsidR="00837A86" w:rsidRDefault="00307D0A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color w:val="FFFFFF"/>
            </w:rPr>
          </w:pPr>
          <w:r>
            <w:fldChar w:fldCharType="begin"/>
          </w:r>
          <w:r>
            <w:instrText>PAGE</w:instrText>
          </w:r>
          <w:r>
            <w:fldChar w:fldCharType="end"/>
          </w:r>
        </w:p>
      </w:tc>
    </w:tr>
  </w:tbl>
  <w:p w:rsidR="00837A86" w:rsidRDefault="00837A86">
    <w:pPr>
      <w:tabs>
        <w:tab w:val="center" w:pos="4677"/>
        <w:tab w:val="right" w:pos="9355"/>
      </w:tabs>
      <w:spacing w:after="0" w:line="240" w:lineRule="aut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37A86" w:rsidRDefault="00837A86">
    <w:pPr>
      <w:tabs>
        <w:tab w:val="center" w:pos="4677"/>
        <w:tab w:val="right" w:pos="9355"/>
      </w:tabs>
      <w:spacing w:before="708"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5"/>
  <w:displayBackgroundShape/>
  <w:proofState w:spelling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7A86"/>
    <w:rsid w:val="00307D0A"/>
    <w:rsid w:val="007A4585"/>
    <w:rsid w:val="00837A86"/>
    <w:rsid w:val="00A63DE9"/>
    <w:rsid w:val="00BE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6B2CB2"/>
  <w15:docId w15:val="{120DBA71-EC4B-5F4A-8B65-40082A639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028F"/>
  </w:style>
  <w:style w:type="paragraph" w:styleId="a8">
    <w:name w:val="footer"/>
    <w:basedOn w:val="a"/>
    <w:link w:val="a9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028F"/>
  </w:style>
  <w:style w:type="table" w:styleId="aa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 /><Relationship Id="rId13" Type="http://schemas.openxmlformats.org/officeDocument/2006/relationships/image" Target="media/image8.jpg" /><Relationship Id="rId18" Type="http://schemas.openxmlformats.org/officeDocument/2006/relationships/header" Target="header1.xml" /><Relationship Id="rId3" Type="http://schemas.openxmlformats.org/officeDocument/2006/relationships/webSettings" Target="webSettings.xml" /><Relationship Id="rId21" Type="http://schemas.openxmlformats.org/officeDocument/2006/relationships/footer" Target="footer2.xml" /><Relationship Id="rId7" Type="http://schemas.openxmlformats.org/officeDocument/2006/relationships/image" Target="media/image2.jpg" /><Relationship Id="rId12" Type="http://schemas.openxmlformats.org/officeDocument/2006/relationships/image" Target="media/image7.jpg" /><Relationship Id="rId17" Type="http://schemas.openxmlformats.org/officeDocument/2006/relationships/image" Target="media/image12.png" /><Relationship Id="rId25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image" Target="media/image11.jpg" /><Relationship Id="rId20" Type="http://schemas.openxmlformats.org/officeDocument/2006/relationships/footer" Target="footer1.xml" /><Relationship Id="rId1" Type="http://schemas.openxmlformats.org/officeDocument/2006/relationships/styles" Target="styles.xml" /><Relationship Id="rId6" Type="http://schemas.openxmlformats.org/officeDocument/2006/relationships/image" Target="media/image1.jpg" /><Relationship Id="rId11" Type="http://schemas.openxmlformats.org/officeDocument/2006/relationships/image" Target="media/image6.jpg" /><Relationship Id="rId24" Type="http://schemas.openxmlformats.org/officeDocument/2006/relationships/fontTable" Target="fontTable.xml" /><Relationship Id="rId5" Type="http://schemas.openxmlformats.org/officeDocument/2006/relationships/endnotes" Target="endnotes.xml" /><Relationship Id="rId15" Type="http://schemas.openxmlformats.org/officeDocument/2006/relationships/image" Target="media/image10.jpg" /><Relationship Id="rId23" Type="http://schemas.openxmlformats.org/officeDocument/2006/relationships/footer" Target="footer3.xml" /><Relationship Id="rId10" Type="http://schemas.openxmlformats.org/officeDocument/2006/relationships/image" Target="media/image5.jpg" /><Relationship Id="rId19" Type="http://schemas.openxmlformats.org/officeDocument/2006/relationships/header" Target="header2.xml" /><Relationship Id="rId4" Type="http://schemas.openxmlformats.org/officeDocument/2006/relationships/footnotes" Target="footnotes.xml" /><Relationship Id="rId9" Type="http://schemas.openxmlformats.org/officeDocument/2006/relationships/image" Target="media/image4.jpg" /><Relationship Id="rId14" Type="http://schemas.openxmlformats.org/officeDocument/2006/relationships/image" Target="media/image9.jpg" /><Relationship Id="rId22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Гость</cp:lastModifiedBy>
  <cp:revision>2</cp:revision>
  <dcterms:created xsi:type="dcterms:W3CDTF">2021-04-15T21:23:00Z</dcterms:created>
  <dcterms:modified xsi:type="dcterms:W3CDTF">2021-04-15T21:23:00Z</dcterms:modified>
</cp:coreProperties>
</file>